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DA" w:rsidRDefault="007E12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1514450</wp:posOffset>
                </wp:positionH>
                <wp:positionV relativeFrom="paragraph">
                  <wp:posOffset>19355</wp:posOffset>
                </wp:positionV>
                <wp:extent cx="3990340" cy="332740"/>
                <wp:effectExtent l="0" t="0" r="10160" b="10160"/>
                <wp:wrapNone/>
                <wp:docPr id="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34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FAD" w:rsidRDefault="00436FAD">
                            <w:pPr>
                              <w:ind w:firstLine="426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ОБЩЕСТВО С ОГРАНИЧЕННОЙ ОТВЕТСТВЕННОСТЬЮ</w:t>
                            </w:r>
                          </w:p>
                          <w:p w:rsidR="00436FAD" w:rsidRDefault="00436FAD">
                            <w:pPr>
                              <w:ind w:firstLine="426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НАУЧНО-ПРОИЗВОДСТВЕННОЕ ПРЕДПРИЯТИЕ «ЭКРА»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119.25pt;margin-top:1.5pt;width:314.2pt;height:2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" filled="f" stroked="f">
                <v:textbox inset="0,0,0,0">
                  <w:txbxContent>
                    <w:p w:rsidR="00436FAD" w:rsidRDefault="00436FAD">
                      <w:pPr>
                        <w:ind w:firstLine="426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ОБЩЕСТВО С ОГРАНИЧЕННОЙ ОТВЕТСТВЕННОСТЬЮ</w:t>
                      </w:r>
                    </w:p>
                    <w:p w:rsidR="00436FAD" w:rsidRDefault="00436FAD">
                      <w:pPr>
                        <w:ind w:firstLine="426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НАУЧНО-ПРОИЗВОДСТВЕННОЕ ПРЕДПРИЯТИЕ «ЭКРА»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375973" cy="387705"/>
            <wp:effectExtent l="0" t="0" r="0" b="0"/>
            <wp:docPr id="6" name="Рисунок 6" descr="4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букв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748" cy="39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2DA" w:rsidRDefault="009642DA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9642DA" w:rsidRDefault="007E1239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Карта заказа шкафов централизованной оперативной блокировки </w:t>
      </w:r>
    </w:p>
    <w:p w:rsidR="009642DA" w:rsidRDefault="007E1239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типа ШЭЭ 24Х(А) 05ХХ</w:t>
      </w:r>
    </w:p>
    <w:p w:rsidR="009642DA" w:rsidRDefault="009642DA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p w:rsidR="009642DA" w:rsidRDefault="007E1239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  <w:r>
        <w:rPr>
          <w:sz w:val="20"/>
          <w:szCs w:val="20"/>
        </w:rPr>
        <w:t>Выберите</w:t>
      </w:r>
      <w:r>
        <w:rPr>
          <w:b/>
          <w:sz w:val="20"/>
          <w:szCs w:val="20"/>
        </w:rPr>
        <w:t xml:space="preserve"> </w:t>
      </w:r>
      <w:r>
        <w:rPr>
          <w:sz w:val="24"/>
          <w:szCs w:val="20"/>
        </w:rPr>
        <w:sym w:font="Wingdings 2" w:char="F052"/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требуемые позиции или в специальные поля ___ впишите соответствующие пар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метры. </w:t>
      </w:r>
      <w:r>
        <w:rPr>
          <w:kern w:val="28"/>
          <w:sz w:val="20"/>
          <w:szCs w:val="20"/>
        </w:rPr>
        <w:t>Обращаем внимание, что для запуска в производство будет выбрано типовое значение параметров, если в карте заказа имеются незаполненные позиции.</w:t>
      </w:r>
    </w:p>
    <w:p w:rsidR="009642DA" w:rsidRDefault="009642DA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533"/>
      </w:tblGrid>
      <w:tr w:rsidR="009642DA">
        <w:trPr>
          <w:trHeight w:val="340"/>
        </w:trPr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Объект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rPr>
                <w:rFonts w:ascii="Arial" w:hAnsi="Arial" w:cs="Arial"/>
                <w:sz w:val="22"/>
              </w:rPr>
            </w:pPr>
          </w:p>
        </w:tc>
      </w:tr>
      <w:tr w:rsidR="009642DA">
        <w:trPr>
          <w:trHeight w:val="126"/>
        </w:trPr>
        <w:tc>
          <w:tcPr>
            <w:tcW w:w="9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642DA" w:rsidRDefault="009642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42DA" w:rsidRDefault="007E123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(организация, ведомственная принадлежность)</w:t>
            </w:r>
          </w:p>
        </w:tc>
      </w:tr>
    </w:tbl>
    <w:p w:rsidR="009642DA" w:rsidRDefault="009642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4962" w:type="pct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1275"/>
        <w:gridCol w:w="4251"/>
      </w:tblGrid>
      <w:tr w:rsidR="009642DA">
        <w:trPr>
          <w:trHeight w:hRule="exact" w:val="283"/>
        </w:trPr>
        <w:tc>
          <w:tcPr>
            <w:tcW w:w="2091" w:type="pct"/>
            <w:tcBorders>
              <w:bottom w:val="nil"/>
            </w:tcBorders>
            <w:vAlign w:val="center"/>
          </w:tcPr>
          <w:p w:rsidR="009642DA" w:rsidRDefault="007E1239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напряжения присоединений  </w:t>
            </w:r>
          </w:p>
        </w:tc>
        <w:tc>
          <w:tcPr>
            <w:tcW w:w="671" w:type="pct"/>
            <w:vAlign w:val="center"/>
          </w:tcPr>
          <w:p w:rsidR="009642DA" w:rsidRDefault="009642DA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38" w:type="pct"/>
            <w:tcBorders>
              <w:bottom w:val="nil"/>
            </w:tcBorders>
            <w:vAlign w:val="center"/>
          </w:tcPr>
          <w:p w:rsidR="009642DA" w:rsidRDefault="007E1239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(0,4-750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</w:tr>
    </w:tbl>
    <w:tbl>
      <w:tblPr>
        <w:tblW w:w="5000" w:type="pct"/>
        <w:tblInd w:w="57" w:type="dxa"/>
        <w:tblBorders>
          <w:insideH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69"/>
      </w:tblGrid>
      <w:tr w:rsidR="009642DA">
        <w:trPr>
          <w:trHeight w:val="303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9642DA" w:rsidRDefault="009642DA">
            <w:pPr>
              <w:rPr>
                <w:rFonts w:ascii="Arial" w:hAnsi="Arial" w:cs="Arial"/>
                <w:sz w:val="20"/>
                <w:szCs w:val="20"/>
              </w:rPr>
            </w:pPr>
          </w:p>
          <w:p w:rsidR="009642DA" w:rsidRDefault="007E12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Присоединения</w:t>
            </w:r>
          </w:p>
        </w:tc>
      </w:tr>
      <w:tr w:rsidR="009642DA">
        <w:trPr>
          <w:trHeight w:val="303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642DA">
        <w:trPr>
          <w:trHeight w:val="28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2DA" w:rsidRDefault="009642DA">
            <w:pPr>
              <w:pStyle w:val="a3"/>
              <w:contextualSpacing/>
              <w:jc w:val="left"/>
              <w:rPr>
                <w:sz w:val="20"/>
                <w:szCs w:val="24"/>
              </w:rPr>
            </w:pPr>
          </w:p>
        </w:tc>
      </w:tr>
    </w:tbl>
    <w:p w:rsidR="009642DA" w:rsidRDefault="009642DA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p w:rsidR="009642DA" w:rsidRDefault="009642DA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5"/>
        <w:gridCol w:w="758"/>
        <w:gridCol w:w="552"/>
        <w:gridCol w:w="440"/>
        <w:gridCol w:w="944"/>
        <w:gridCol w:w="685"/>
        <w:gridCol w:w="935"/>
        <w:gridCol w:w="1484"/>
        <w:gridCol w:w="59"/>
        <w:gridCol w:w="1418"/>
      </w:tblGrid>
      <w:tr w:rsidR="009642DA">
        <w:trPr>
          <w:trHeight w:val="284"/>
        </w:trPr>
        <w:tc>
          <w:tcPr>
            <w:tcW w:w="5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F8F3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Типовой шкаф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F8F3"/>
            <w:vAlign w:val="center"/>
          </w:tcPr>
          <w:p w:rsidR="009642DA" w:rsidRDefault="009642DA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</w:p>
        </w:tc>
      </w:tr>
      <w:tr w:rsidR="009642DA">
        <w:trPr>
          <w:trHeight w:val="284"/>
        </w:trPr>
        <w:tc>
          <w:tcPr>
            <w:tcW w:w="3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конфигурация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Pr="001C7940" w:rsidRDefault="00902F1A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1C7940">
              <w:rPr>
                <w:sz w:val="20"/>
                <w:szCs w:val="20"/>
              </w:rPr>
              <w:t>к</w:t>
            </w:r>
            <w:r w:rsidR="007E1239" w:rsidRPr="001C7940">
              <w:rPr>
                <w:sz w:val="20"/>
                <w:szCs w:val="20"/>
              </w:rPr>
              <w:t>оличество</w:t>
            </w:r>
          </w:p>
          <w:p w:rsidR="00902F1A" w:rsidRDefault="00902F1A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1C7940">
              <w:rPr>
                <w:sz w:val="20"/>
                <w:szCs w:val="20"/>
              </w:rPr>
              <w:t>шкафов</w:t>
            </w:r>
          </w:p>
        </w:tc>
      </w:tr>
      <w:tr w:rsidR="009642DA">
        <w:trPr>
          <w:trHeight w:val="41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44728155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2DA" w:rsidRDefault="00C262A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791558824"/>
                <w:comboBox>
                  <w:listItem w:displayText="ШЭЭ 241" w:value="ШЭЭ 241"/>
                  <w:listItem w:displayText="ШЭЭ 243 (типовой)" w:value="ШЭЭ 243 (типовой)"/>
                  <w:listItem w:displayText="выберите конструктив" w:value="выберите конструктив"/>
                </w:comboBox>
              </w:sdtPr>
              <w:sdtEndPr/>
              <w:sdtContent>
                <w:r w:rsidR="007E1239">
                  <w:rPr>
                    <w:sz w:val="20"/>
                    <w:szCs w:val="20"/>
                    <w:highlight w:val="lightGray"/>
                  </w:rPr>
                  <w:t>выберите конструктив</w:t>
                </w:r>
              </w:sdtContent>
            </w:sdt>
            <w:r w:rsidR="007E1239">
              <w:rPr>
                <w:sz w:val="20"/>
                <w:szCs w:val="20"/>
              </w:rPr>
              <w:t xml:space="preserve"> </w:t>
            </w:r>
            <w:r w:rsidR="007E123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ЦОБ,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арх.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 терминал </w:t>
            </w:r>
          </w:p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128ТС; 48ТУ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9642DA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-57"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9642DA">
        <w:trPr>
          <w:trHeight w:val="41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7015451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2DA" w:rsidRDefault="00C262A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630530825"/>
                <w:comboBox>
                  <w:listItem w:displayText="ШЭЭ 243" w:value="ШЭЭ 243"/>
                </w:comboBox>
              </w:sdtPr>
              <w:sdtEndPr/>
              <w:sdtContent>
                <w:r w:rsidR="007E1239">
                  <w:rPr>
                    <w:sz w:val="20"/>
                    <w:szCs w:val="20"/>
                    <w:highlight w:val="lightGray"/>
                  </w:rPr>
                  <w:t>ШЭЭ 243</w:t>
                </w:r>
              </w:sdtContent>
            </w:sdt>
            <w:r w:rsidR="007E1239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7E1239">
              <w:rPr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ЦОБ,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арх.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терминал</w:t>
            </w:r>
          </w:p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176ТС; 80ТУ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9642DA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-57"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9642DA">
        <w:trPr>
          <w:trHeight w:val="41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6648521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2DA" w:rsidRDefault="00C262A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-741025063"/>
                <w:comboBox>
                  <w:listItem w:displayText="ШЭЭ 244" w:value="ШЭЭ 244"/>
                </w:comboBox>
              </w:sdtPr>
              <w:sdtEndPr/>
              <w:sdtContent>
                <w:r w:rsidR="007E1239">
                  <w:rPr>
                    <w:sz w:val="20"/>
                    <w:szCs w:val="20"/>
                    <w:highlight w:val="lightGray"/>
                  </w:rPr>
                  <w:t>ШЭЭ 244</w:t>
                </w:r>
              </w:sdtContent>
            </w:sdt>
            <w:r w:rsidR="007E1239">
              <w:rPr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ЦОБ,</w:t>
            </w:r>
            <w:r>
              <w:rPr>
                <w:sz w:val="20"/>
                <w:szCs w:val="20"/>
                <w:lang w:val="en-US"/>
              </w:rPr>
              <w:t xml:space="preserve"> I</w:t>
            </w:r>
            <w:r>
              <w:rPr>
                <w:sz w:val="20"/>
                <w:szCs w:val="20"/>
              </w:rPr>
              <w:t xml:space="preserve"> арх.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терминала</w:t>
            </w:r>
          </w:p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352ТС; 160ТУ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left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9642DA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-57"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9642DA">
        <w:trPr>
          <w:trHeight w:val="41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7948325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2DA" w:rsidRDefault="00C262A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-218599212"/>
                <w:comboBox>
                  <w:listItem w:displayText="ШЭЭ 241" w:value="ШЭЭ 241"/>
                  <w:listItem w:displayText="ШЭЭ 243 (типовой)" w:value="ШЭЭ 243 (типовой)"/>
                  <w:listItem w:displayText="выберите конструктив" w:value="выберите конструктив"/>
                </w:comboBox>
              </w:sdtPr>
              <w:sdtEndPr/>
              <w:sdtContent>
                <w:r w:rsidR="007E1239">
                  <w:rPr>
                    <w:sz w:val="20"/>
                    <w:szCs w:val="20"/>
                    <w:highlight w:val="lightGray"/>
                  </w:rPr>
                  <w:t xml:space="preserve">выберите конструктив </w:t>
                </w:r>
              </w:sdtContent>
            </w:sdt>
            <w:r w:rsidR="007E1239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ЦОБ,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арх.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терминал</w:t>
            </w:r>
          </w:p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24ТС; 8ТУ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9642DA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-57"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9642DA">
        <w:trPr>
          <w:trHeight w:val="41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73582506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2DA" w:rsidRDefault="00C262A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-1276554515"/>
                <w:comboBox>
                  <w:listItem w:displayText="ШЭЭ 244" w:value="ШЭЭ 244"/>
                </w:comboBox>
              </w:sdtPr>
              <w:sdtEndPr/>
              <w:sdtContent>
                <w:r w:rsidR="007E1239">
                  <w:rPr>
                    <w:sz w:val="20"/>
                    <w:szCs w:val="20"/>
                    <w:highlight w:val="lightGray"/>
                  </w:rPr>
                  <w:t>ШЭЭ 244</w:t>
                </w:r>
              </w:sdtContent>
            </w:sdt>
            <w:r w:rsidR="007E1239">
              <w:rPr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ЦОБ,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арх.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терминала</w:t>
            </w:r>
          </w:p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48ТС; 16ТУ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9642DA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-57"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</w:tr>
      <w:tr w:rsidR="009642DA">
        <w:trPr>
          <w:trHeight w:val="283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8F3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Нетиповой шкаф</w:t>
            </w:r>
          </w:p>
        </w:tc>
      </w:tr>
      <w:tr w:rsidR="009642DA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4915221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2DA" w:rsidRDefault="00C262AD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1352759299"/>
                <w:comboBox>
                  <w:listItem w:displayText="ШЭЭ 241" w:value="ШЭЭ 241"/>
                  <w:listItem w:displayText="ШЭЭ 242" w:value="ШЭЭ 242"/>
                  <w:listItem w:displayText="ШЭЭ 243" w:value="ШЭЭ 243"/>
                  <w:listItem w:displayText="ШЭЭ 244" w:value="ШЭЭ 244"/>
                  <w:listItem w:displayText="ШЭЭ 245" w:value="ШЭЭ 245"/>
                  <w:listItem w:displayText="ШЭЭ 249" w:value="ШЭЭ 249"/>
                  <w:listItem w:displayText="выберите конструктив" w:value="выберите конструктив"/>
                </w:comboBox>
              </w:sdtPr>
              <w:sdtEndPr/>
              <w:sdtContent>
                <w:r w:rsidR="007E1239">
                  <w:rPr>
                    <w:sz w:val="20"/>
                    <w:szCs w:val="20"/>
                    <w:highlight w:val="lightGray"/>
                  </w:rPr>
                  <w:t>выберите конструктив</w:t>
                </w:r>
              </w:sdtContent>
            </w:sdt>
            <w:r w:rsidR="007E1239"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0500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center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9642DA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</w:p>
        </w:tc>
      </w:tr>
      <w:tr w:rsidR="009642DA">
        <w:trPr>
          <w:trHeight w:val="284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-57"/>
              <w:jc w:val="center"/>
              <w:rPr>
                <w:sz w:val="18"/>
                <w:szCs w:val="18"/>
                <w:highlight w:val="lightGray"/>
              </w:rPr>
            </w:pPr>
            <w:r>
              <w:rPr>
                <w:sz w:val="20"/>
                <w:szCs w:val="20"/>
              </w:rPr>
              <w:t>конфигурация</w:t>
            </w:r>
          </w:p>
        </w:tc>
      </w:tr>
      <w:tr w:rsidR="009642DA">
        <w:trPr>
          <w:trHeight w:val="283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Терминал А1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ТИ(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ТИ(U)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 </w:t>
            </w:r>
          </w:p>
        </w:tc>
      </w:tr>
      <w:tr w:rsidR="009642DA">
        <w:trPr>
          <w:trHeight w:val="283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Терминал А2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ТИ(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ТИ(U)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ТС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</w:tblGrid>
            <w:tr w:rsidR="009642DA">
              <w:trPr>
                <w:trHeight w:val="241"/>
              </w:trPr>
              <w:tc>
                <w:tcPr>
                  <w:tcW w:w="534" w:type="dxa"/>
                </w:tcPr>
                <w:p w:rsidR="009642DA" w:rsidRDefault="009642DA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9642DA" w:rsidRDefault="007E1239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</w:t>
            </w:r>
          </w:p>
        </w:tc>
      </w:tr>
    </w:tbl>
    <w:p w:rsidR="009642DA" w:rsidRDefault="007E1239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>
        <w:rPr>
          <w:sz w:val="18"/>
          <w:szCs w:val="20"/>
        </w:rPr>
        <w:t>1. определяется на основе таблицы в п.2;</w:t>
      </w:r>
    </w:p>
    <w:p w:rsidR="009642DA" w:rsidRDefault="007E1239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>
        <w:rPr>
          <w:sz w:val="18"/>
          <w:szCs w:val="20"/>
        </w:rPr>
        <w:t>2. суммарная емкость двух терминалов;</w:t>
      </w:r>
    </w:p>
    <w:p w:rsidR="009642DA" w:rsidRDefault="007E1239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>
        <w:rPr>
          <w:sz w:val="18"/>
          <w:szCs w:val="20"/>
        </w:rPr>
        <w:t>3. для нетиповых исполнений, указывается количественный состав сигналов терминалов, возможность изг</w:t>
      </w:r>
      <w:r>
        <w:rPr>
          <w:sz w:val="18"/>
          <w:szCs w:val="20"/>
        </w:rPr>
        <w:t>о</w:t>
      </w:r>
      <w:r>
        <w:rPr>
          <w:sz w:val="18"/>
          <w:szCs w:val="20"/>
        </w:rPr>
        <w:t>товления терминалов выбранной конфигурации, должна быть согласована с НПП «ЭКРА».</w:t>
      </w:r>
    </w:p>
    <w:p w:rsidR="009642DA" w:rsidRDefault="009642DA">
      <w:pPr>
        <w:pStyle w:val="a4"/>
        <w:spacing w:line="240" w:lineRule="auto"/>
        <w:ind w:left="720" w:firstLine="0"/>
        <w:rPr>
          <w:b/>
          <w:sz w:val="20"/>
          <w:szCs w:val="20"/>
        </w:rPr>
      </w:pPr>
    </w:p>
    <w:p w:rsidR="009642DA" w:rsidRDefault="007E1239">
      <w:pPr>
        <w:pStyle w:val="a4"/>
        <w:numPr>
          <w:ilvl w:val="0"/>
          <w:numId w:val="2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Параметры </w:t>
      </w:r>
      <w:r>
        <w:rPr>
          <w:sz w:val="20"/>
          <w:szCs w:val="20"/>
          <w:lang w:val="en-US"/>
        </w:rPr>
        <w:t>Ethernet</w:t>
      </w:r>
      <w:r>
        <w:rPr>
          <w:sz w:val="20"/>
          <w:szCs w:val="20"/>
        </w:rPr>
        <w:t xml:space="preserve"> интерфейсов терминала</w:t>
      </w:r>
    </w:p>
    <w:tbl>
      <w:tblPr>
        <w:tblStyle w:val="a9"/>
        <w:tblW w:w="9498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438"/>
        <w:gridCol w:w="2964"/>
        <w:gridCol w:w="3686"/>
      </w:tblGrid>
      <w:tr w:rsidR="009642DA">
        <w:trPr>
          <w:trHeight w:val="340"/>
        </w:trPr>
        <w:tc>
          <w:tcPr>
            <w:tcW w:w="2410" w:type="dxa"/>
            <w:vAlign w:val="center"/>
          </w:tcPr>
          <w:p w:rsidR="009642DA" w:rsidRDefault="007E1239">
            <w:pPr>
              <w:pStyle w:val="a3"/>
              <w:ind w:left="36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Интерфейс</w:t>
            </w:r>
          </w:p>
        </w:tc>
        <w:tc>
          <w:tcPr>
            <w:tcW w:w="3402" w:type="dxa"/>
            <w:gridSpan w:val="2"/>
            <w:vAlign w:val="center"/>
          </w:tcPr>
          <w:p w:rsidR="009642DA" w:rsidRDefault="007E1239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Резервирование</w:t>
            </w:r>
          </w:p>
        </w:tc>
        <w:tc>
          <w:tcPr>
            <w:tcW w:w="3686" w:type="dxa"/>
            <w:vAlign w:val="center"/>
          </w:tcPr>
          <w:p w:rsidR="009642DA" w:rsidRDefault="007E1239">
            <w:pPr>
              <w:pStyle w:val="a4"/>
              <w:spacing w:line="240" w:lineRule="auto"/>
              <w:ind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 и кол-во портов</w:t>
            </w:r>
          </w:p>
        </w:tc>
      </w:tr>
      <w:tr w:rsidR="009642DA">
        <w:trPr>
          <w:trHeight w:val="340"/>
        </w:trPr>
        <w:tc>
          <w:tcPr>
            <w:tcW w:w="2410" w:type="dxa"/>
            <w:vMerge w:val="restart"/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Ethernet</w:t>
            </w:r>
            <w:proofErr w:type="spellEnd"/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-8640580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964" w:type="dxa"/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 резервирования </w:t>
            </w:r>
            <w:r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3686" w:type="dxa"/>
            <w:vAlign w:val="center"/>
          </w:tcPr>
          <w:p w:rsidR="009642DA" w:rsidRDefault="007E1239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 электрический 100Base-TX (RJ-45)</w:t>
            </w:r>
          </w:p>
        </w:tc>
      </w:tr>
      <w:tr w:rsidR="009642DA">
        <w:trPr>
          <w:trHeight w:val="340"/>
        </w:trPr>
        <w:tc>
          <w:tcPr>
            <w:tcW w:w="2410" w:type="dxa"/>
            <w:vMerge/>
            <w:vAlign w:val="center"/>
          </w:tcPr>
          <w:p w:rsidR="009642DA" w:rsidRDefault="009642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324711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964" w:type="dxa"/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 контролем исправности каналов связи</w:t>
            </w:r>
          </w:p>
        </w:tc>
        <w:tc>
          <w:tcPr>
            <w:tcW w:w="3686" w:type="dxa"/>
            <w:vAlign w:val="center"/>
          </w:tcPr>
          <w:p w:rsidR="009642DA" w:rsidRDefault="007E1239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электрических 100Base-TX (RJ-45)</w:t>
            </w:r>
          </w:p>
        </w:tc>
      </w:tr>
      <w:tr w:rsidR="009642DA">
        <w:trPr>
          <w:trHeight w:val="340"/>
        </w:trPr>
        <w:tc>
          <w:tcPr>
            <w:tcW w:w="2410" w:type="dxa"/>
            <w:vMerge w:val="restart"/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RS-485</w:t>
            </w:r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16393746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sz w:val="20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6650" w:type="dxa"/>
            <w:gridSpan w:val="2"/>
            <w:vAlign w:val="center"/>
          </w:tcPr>
          <w:p w:rsidR="009642DA" w:rsidRDefault="007E1239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Не требуется </w:t>
            </w:r>
            <w:r>
              <w:rPr>
                <w:i/>
                <w:sz w:val="18"/>
                <w:szCs w:val="20"/>
              </w:rPr>
              <w:t>(типовое исполнение)</w:t>
            </w:r>
          </w:p>
        </w:tc>
      </w:tr>
      <w:tr w:rsidR="009642DA">
        <w:trPr>
          <w:trHeight w:val="340"/>
        </w:trPr>
        <w:tc>
          <w:tcPr>
            <w:tcW w:w="2410" w:type="dxa"/>
            <w:vMerge/>
            <w:vAlign w:val="center"/>
          </w:tcPr>
          <w:p w:rsidR="009642DA" w:rsidRDefault="009642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-14883853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6650" w:type="dxa"/>
            <w:gridSpan w:val="2"/>
            <w:vAlign w:val="center"/>
          </w:tcPr>
          <w:p w:rsidR="009642DA" w:rsidRDefault="007E1239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электрических </w:t>
            </w:r>
          </w:p>
        </w:tc>
      </w:tr>
    </w:tbl>
    <w:p w:rsidR="009642DA" w:rsidRDefault="009642DA">
      <w:pPr>
        <w:ind w:right="142"/>
        <w:jc w:val="both"/>
        <w:rPr>
          <w:rFonts w:ascii="Arial" w:hAnsi="Arial" w:cs="Arial"/>
          <w:sz w:val="18"/>
        </w:rPr>
      </w:pPr>
    </w:p>
    <w:p w:rsidR="009642DA" w:rsidRDefault="007E123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9642DA" w:rsidRDefault="007E1239">
      <w:pPr>
        <w:pStyle w:val="a4"/>
        <w:numPr>
          <w:ilvl w:val="0"/>
          <w:numId w:val="2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Параметры конструктива шкафа</w:t>
      </w:r>
      <w:r>
        <w:rPr>
          <w:sz w:val="20"/>
          <w:szCs w:val="20"/>
          <w:vertAlign w:val="superscript"/>
        </w:rPr>
        <w:t>1</w:t>
      </w:r>
    </w:p>
    <w:tbl>
      <w:tblPr>
        <w:tblW w:w="505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7"/>
        <w:gridCol w:w="332"/>
        <w:gridCol w:w="1202"/>
        <w:gridCol w:w="431"/>
        <w:gridCol w:w="859"/>
        <w:gridCol w:w="429"/>
        <w:gridCol w:w="1003"/>
        <w:gridCol w:w="572"/>
        <w:gridCol w:w="289"/>
        <w:gridCol w:w="488"/>
        <w:gridCol w:w="538"/>
        <w:gridCol w:w="807"/>
      </w:tblGrid>
      <w:tr w:rsidR="009642DA">
        <w:trPr>
          <w:cantSplit/>
          <w:trHeight w:val="285"/>
        </w:trPr>
        <w:tc>
          <w:tcPr>
            <w:tcW w:w="13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13E4CDE" wp14:editId="7E17C892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-4248785</wp:posOffset>
                  </wp:positionV>
                  <wp:extent cx="1644015" cy="4244340"/>
                  <wp:effectExtent l="0" t="0" r="0" b="3810"/>
                  <wp:wrapSquare wrapText="bothSides"/>
                  <wp:docPr id="3" name="Рисунок 3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5" cy="424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Тип шкафа</w:t>
            </w:r>
          </w:p>
        </w:tc>
        <w:tc>
          <w:tcPr>
            <w:tcW w:w="674" w:type="pct"/>
            <w:gridSpan w:val="2"/>
            <w:vMerge w:val="restart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миналов в шкафу</w:t>
            </w:r>
          </w:p>
        </w:tc>
        <w:tc>
          <w:tcPr>
            <w:tcW w:w="2156" w:type="pct"/>
            <w:gridSpan w:val="7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Габариты каркаса шкафа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ШхГхВ</w:t>
            </w:r>
            <w:proofErr w:type="spellEnd"/>
            <w:r>
              <w:rPr>
                <w:sz w:val="20"/>
                <w:szCs w:val="20"/>
              </w:rPr>
              <w:t xml:space="preserve">, мм </w:t>
            </w:r>
          </w:p>
        </w:tc>
      </w:tr>
      <w:tr w:rsidR="009642DA">
        <w:trPr>
          <w:cantSplit/>
          <w:trHeight w:val="285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sdt>
            <w:sdtPr>
              <w:rPr>
                <w:rFonts w:eastAsia="MS Mincho"/>
                <w:b/>
                <w:shd w:val="clear" w:color="auto" w:fill="B6DDE8" w:themeFill="accent5" w:themeFillTint="66"/>
              </w:rPr>
              <w:id w:val="-8959717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Pr="00436FAD" w:rsidRDefault="00436FAD" w:rsidP="00436FAD">
                <w:pPr>
                  <w:pStyle w:val="a3"/>
                  <w:contextualSpacing/>
                  <w:jc w:val="center"/>
                  <w:rPr>
                    <w:rFonts w:eastAsia="MS Mincho"/>
                    <w:b/>
                    <w:shd w:val="clear" w:color="auto" w:fill="B6DDE8" w:themeFill="accent5" w:themeFillTint="66"/>
                  </w:rPr>
                </w:pPr>
                <w:r w:rsidRPr="00BB5BB6">
                  <w:rPr>
                    <w:rFonts w:eastAsia="MS Mincho"/>
                    <w:b/>
                    <w:shd w:val="clear" w:color="auto" w:fill="B6DDE8" w:themeFill="accent5" w:themeFillTint="66"/>
                  </w:rPr>
                  <w:sym w:font="Wingdings 2" w:char="F0A3"/>
                </w:r>
              </w:p>
            </w:sdtContent>
          </w:sdt>
        </w:tc>
        <w:tc>
          <w:tcPr>
            <w:tcW w:w="823" w:type="pct"/>
            <w:gridSpan w:val="2"/>
            <w:vAlign w:val="center"/>
          </w:tcPr>
          <w:p w:rsidR="00902F1A" w:rsidRDefault="00902F1A" w:rsidP="00902F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выступающие</w:t>
            </w:r>
          </w:p>
          <w:p w:rsidR="009642DA" w:rsidRDefault="00902F1A" w:rsidP="00902F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стенки</w:t>
            </w:r>
          </w:p>
        </w:tc>
        <w:tc>
          <w:tcPr>
            <w:tcW w:w="151" w:type="pct"/>
            <w:vAlign w:val="center"/>
          </w:tcPr>
          <w:sdt>
            <w:sdtPr>
              <w:rPr>
                <w:rFonts w:eastAsia="MS Mincho"/>
              </w:rPr>
              <w:id w:val="16558727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58" w:type="pct"/>
            <w:gridSpan w:val="3"/>
            <w:vAlign w:val="center"/>
          </w:tcPr>
          <w:p w:rsidR="009642DA" w:rsidRDefault="00902F1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7E1239">
              <w:rPr>
                <w:sz w:val="20"/>
                <w:szCs w:val="20"/>
              </w:rPr>
              <w:t>топленные</w:t>
            </w:r>
          </w:p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стенки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642DA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4899152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ШЭЭ 241</w:t>
            </w:r>
          </w:p>
        </w:tc>
        <w:tc>
          <w:tcPr>
            <w:tcW w:w="674" w:type="pct"/>
            <w:gridSpan w:val="2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pct"/>
            <w:gridSpan w:val="3"/>
            <w:vMerge w:val="restart"/>
            <w:vAlign w:val="center"/>
          </w:tcPr>
          <w:p w:rsidR="009642DA" w:rsidRDefault="007E1239">
            <w:pPr>
              <w:pStyle w:val="a3"/>
              <w:contextualSpacing/>
              <w:jc w:val="center"/>
              <w:rPr>
                <w:rFonts w:eastAsia="MS Mincho"/>
                <w:lang w:eastAsia="en-US"/>
              </w:rPr>
            </w:pPr>
            <w:r>
              <w:rPr>
                <w:sz w:val="20"/>
                <w:szCs w:val="20"/>
              </w:rPr>
              <w:t>608х660х2000</w:t>
            </w:r>
          </w:p>
        </w:tc>
        <w:tc>
          <w:tcPr>
            <w:tcW w:w="1109" w:type="pct"/>
            <w:gridSpan w:val="4"/>
            <w:vMerge w:val="restart"/>
            <w:vAlign w:val="center"/>
          </w:tcPr>
          <w:p w:rsidR="009642DA" w:rsidRDefault="007E1239">
            <w:pPr>
              <w:pStyle w:val="a3"/>
              <w:contextualSpacing/>
              <w:jc w:val="center"/>
              <w:rPr>
                <w:rFonts w:eastAsia="MS Mincho"/>
                <w:lang w:eastAsia="en-US"/>
              </w:rPr>
            </w:pPr>
            <w:r>
              <w:rPr>
                <w:sz w:val="20"/>
                <w:szCs w:val="20"/>
              </w:rPr>
              <w:t>600х660х2000</w:t>
            </w:r>
          </w:p>
        </w:tc>
      </w:tr>
      <w:tr w:rsidR="009642DA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4300869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ШЭЭ 242</w:t>
            </w:r>
          </w:p>
        </w:tc>
        <w:tc>
          <w:tcPr>
            <w:tcW w:w="674" w:type="pct"/>
            <w:gridSpan w:val="2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pct"/>
            <w:gridSpan w:val="3"/>
            <w:vMerge/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gridSpan w:val="4"/>
            <w:vMerge/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642DA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8061187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ШЭЭ 243</w:t>
            </w:r>
          </w:p>
        </w:tc>
        <w:tc>
          <w:tcPr>
            <w:tcW w:w="674" w:type="pct"/>
            <w:gridSpan w:val="2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pct"/>
            <w:gridSpan w:val="3"/>
            <w:vMerge w:val="restart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808х660х2000</w:t>
            </w:r>
            <w:proofErr w:type="spellEnd"/>
          </w:p>
          <w:p w:rsidR="00902F1A" w:rsidRDefault="00902F1A">
            <w:pPr>
              <w:pStyle w:val="a3"/>
              <w:jc w:val="center"/>
              <w:rPr>
                <w:sz w:val="20"/>
                <w:szCs w:val="20"/>
              </w:rPr>
            </w:pPr>
            <w:r w:rsidRPr="001C7940">
              <w:rPr>
                <w:i/>
                <w:sz w:val="18"/>
                <w:szCs w:val="20"/>
              </w:rPr>
              <w:t>(типовое исп.)</w:t>
            </w:r>
          </w:p>
        </w:tc>
        <w:tc>
          <w:tcPr>
            <w:tcW w:w="1109" w:type="pct"/>
            <w:gridSpan w:val="4"/>
            <w:vMerge w:val="restart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800х660х2000</w:t>
            </w:r>
          </w:p>
        </w:tc>
      </w:tr>
      <w:tr w:rsidR="009642DA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2567523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ШЭЭ 244</w:t>
            </w:r>
          </w:p>
        </w:tc>
        <w:tc>
          <w:tcPr>
            <w:tcW w:w="674" w:type="pct"/>
            <w:gridSpan w:val="2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pct"/>
            <w:gridSpan w:val="3"/>
            <w:vMerge/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gridSpan w:val="4"/>
            <w:vMerge/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642DA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35671338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ШЭЭ 243</w:t>
            </w:r>
          </w:p>
        </w:tc>
        <w:tc>
          <w:tcPr>
            <w:tcW w:w="674" w:type="pct"/>
            <w:gridSpan w:val="2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pct"/>
            <w:gridSpan w:val="3"/>
            <w:vMerge w:val="restart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808х860х2000</w:t>
            </w:r>
          </w:p>
        </w:tc>
        <w:tc>
          <w:tcPr>
            <w:tcW w:w="1109" w:type="pct"/>
            <w:gridSpan w:val="4"/>
            <w:vMerge w:val="restart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800х860х2000</w:t>
            </w:r>
          </w:p>
        </w:tc>
      </w:tr>
      <w:tr w:rsidR="009642DA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9348611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ШЭЭ 244</w:t>
            </w:r>
          </w:p>
        </w:tc>
        <w:tc>
          <w:tcPr>
            <w:tcW w:w="674" w:type="pct"/>
            <w:gridSpan w:val="2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pct"/>
            <w:gridSpan w:val="3"/>
            <w:vMerge/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gridSpan w:val="4"/>
            <w:vMerge/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642DA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15782065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ШЭЭ 249</w:t>
            </w:r>
          </w:p>
        </w:tc>
        <w:tc>
          <w:tcPr>
            <w:tcW w:w="674" w:type="pct"/>
            <w:gridSpan w:val="2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7" w:type="pct"/>
            <w:gridSpan w:val="3"/>
            <w:vAlign w:val="center"/>
          </w:tcPr>
          <w:p w:rsidR="009642DA" w:rsidRDefault="007E1239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808х860х2000</w:t>
            </w:r>
          </w:p>
        </w:tc>
        <w:tc>
          <w:tcPr>
            <w:tcW w:w="1109" w:type="pct"/>
            <w:gridSpan w:val="4"/>
            <w:vAlign w:val="center"/>
          </w:tcPr>
          <w:p w:rsidR="009642DA" w:rsidRDefault="007E1239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800х860х2000</w:t>
            </w:r>
          </w:p>
        </w:tc>
      </w:tr>
      <w:tr w:rsidR="009642DA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</w:t>
            </w:r>
          </w:p>
          <w:p w:rsidR="009642DA" w:rsidRDefault="007E1239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козырька, мм</w:t>
            </w:r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-1307087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7" w:type="pct"/>
            <w:gridSpan w:val="3"/>
            <w:vAlign w:val="center"/>
          </w:tcPr>
          <w:p w:rsidR="009642DA" w:rsidRDefault="007E1239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Отсутствует </w:t>
            </w:r>
          </w:p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i/>
                <w:color w:val="000000" w:themeColor="text1"/>
                <w:sz w:val="18"/>
                <w:szCs w:val="20"/>
              </w:rPr>
              <w:t>(типовое исполнение)</w:t>
            </w:r>
          </w:p>
        </w:tc>
        <w:tc>
          <w:tcPr>
            <w:tcW w:w="299" w:type="pct"/>
            <w:vAlign w:val="center"/>
          </w:tcPr>
          <w:sdt>
            <w:sdtPr>
              <w:rPr>
                <w:rFonts w:eastAsia="MS Mincho"/>
              </w:rPr>
              <w:id w:val="1308374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06" w:type="pct"/>
            <w:gridSpan w:val="2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1" w:type="pct"/>
            <w:vAlign w:val="center"/>
          </w:tcPr>
          <w:sdt>
            <w:sdtPr>
              <w:rPr>
                <w:rFonts w:eastAsia="MS Mincho"/>
              </w:rPr>
              <w:id w:val="-108028023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22" w:type="pct"/>
            <w:vAlign w:val="center"/>
          </w:tcPr>
          <w:p w:rsidR="009642DA" w:rsidRDefault="007E123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9642DA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служивания</w:t>
            </w:r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21330492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7" w:type="pct"/>
            <w:gridSpan w:val="3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Двухсторонний</w:t>
            </w:r>
          </w:p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99" w:type="pct"/>
            <w:vAlign w:val="center"/>
          </w:tcPr>
          <w:sdt>
            <w:sdtPr>
              <w:rPr>
                <w:rFonts w:eastAsia="MS Mincho"/>
              </w:rPr>
              <w:id w:val="11317405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09" w:type="pct"/>
            <w:gridSpan w:val="4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Односторонний</w:t>
            </w:r>
          </w:p>
        </w:tc>
      </w:tr>
      <w:tr w:rsidR="009642DA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Подвод кабеля</w:t>
            </w:r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113583267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7" w:type="pct"/>
            <w:gridSpan w:val="3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Снизу</w:t>
            </w:r>
          </w:p>
          <w:p w:rsidR="009642DA" w:rsidRDefault="007E1239">
            <w:pPr>
              <w:pStyle w:val="a3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99" w:type="pct"/>
            <w:vAlign w:val="center"/>
          </w:tcPr>
          <w:sdt>
            <w:sdtPr>
              <w:rPr>
                <w:rFonts w:eastAsia="MS Mincho"/>
              </w:rPr>
              <w:id w:val="-8211155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09" w:type="pct"/>
            <w:gridSpan w:val="4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Сверху</w:t>
            </w:r>
          </w:p>
        </w:tc>
      </w:tr>
      <w:tr w:rsidR="009642DA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цок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ля, мм</w:t>
            </w:r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187010172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7" w:type="pct"/>
            <w:gridSpan w:val="3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99" w:type="pct"/>
            <w:vAlign w:val="center"/>
          </w:tcPr>
          <w:sdt>
            <w:sdtPr>
              <w:rPr>
                <w:rFonts w:eastAsia="MS Mincho"/>
              </w:rPr>
              <w:id w:val="7480822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09" w:type="pct"/>
            <w:gridSpan w:val="4"/>
            <w:vAlign w:val="center"/>
          </w:tcPr>
          <w:p w:rsidR="009642DA" w:rsidRDefault="007E123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9642DA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2DA" w:rsidRDefault="009642DA">
            <w:pPr>
              <w:pStyle w:val="a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32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2DA" w:rsidRDefault="007E1239">
            <w:pPr>
              <w:pStyle w:val="a3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Параметры типового конструктива:</w:t>
            </w:r>
          </w:p>
          <w:p w:rsidR="009642DA" w:rsidRDefault="007E1239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конструктив ШМЭ (производства НПП «ЭКРА»);</w:t>
            </w:r>
          </w:p>
          <w:p w:rsidR="009642DA" w:rsidRDefault="007E1239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передняя дверь металлическая, с обзорным окном;</w:t>
            </w:r>
          </w:p>
          <w:p w:rsidR="009642DA" w:rsidRDefault="007E1239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для шкафа шириной 800 (808) мм задняя дверь распашная, для шкафа шир</w:t>
            </w:r>
            <w:r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 xml:space="preserve">ной 600 (608) мм – одинарная; </w:t>
            </w:r>
          </w:p>
          <w:p w:rsidR="009642DA" w:rsidRDefault="007E1239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климатическое исполнение УХЛ4 (УХЛ3.1 для АЭС);</w:t>
            </w:r>
          </w:p>
          <w:p w:rsidR="009642DA" w:rsidRDefault="007E1239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цвет шкафа и козырька </w:t>
            </w:r>
            <w:r>
              <w:rPr>
                <w:sz w:val="18"/>
                <w:szCs w:val="20"/>
                <w:lang w:val="en-US"/>
              </w:rPr>
              <w:t>RAL</w:t>
            </w:r>
            <w:r>
              <w:rPr>
                <w:sz w:val="18"/>
                <w:szCs w:val="20"/>
              </w:rPr>
              <w:t xml:space="preserve"> 7035, цвет цоколя </w:t>
            </w:r>
            <w:r>
              <w:rPr>
                <w:sz w:val="18"/>
                <w:szCs w:val="20"/>
                <w:lang w:val="en-US"/>
              </w:rPr>
              <w:t>RAL</w:t>
            </w:r>
            <w:r>
              <w:rPr>
                <w:sz w:val="18"/>
                <w:szCs w:val="20"/>
              </w:rPr>
              <w:t xml:space="preserve"> 7022.</w:t>
            </w:r>
          </w:p>
        </w:tc>
      </w:tr>
    </w:tbl>
    <w:p w:rsidR="009642DA" w:rsidRDefault="007E1239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1. исполнение шкафа с прочим конструктивом (нетиповые габариты, нетиповое количество терминалов, навесное исполнение, исполнение со стеклянной дверью и пр.), указывается </w:t>
      </w:r>
      <w:r>
        <w:rPr>
          <w:rFonts w:ascii="Arial" w:hAnsi="Arial" w:cs="Arial"/>
          <w:sz w:val="18"/>
          <w:szCs w:val="18"/>
        </w:rPr>
        <w:t>в доп. требованиях (п.9), во</w:t>
      </w:r>
      <w:r>
        <w:rPr>
          <w:rFonts w:ascii="Arial" w:hAnsi="Arial" w:cs="Arial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можность изготовления,</w:t>
      </w:r>
      <w:r>
        <w:rPr>
          <w:rFonts w:ascii="Arial" w:hAnsi="Arial" w:cs="Arial"/>
          <w:bCs/>
          <w:sz w:val="18"/>
          <w:szCs w:val="18"/>
        </w:rPr>
        <w:t xml:space="preserve"> должна быть предварительно согласована с НПП «ЭКРА»;</w:t>
      </w:r>
    </w:p>
    <w:p w:rsidR="009642DA" w:rsidRDefault="007E123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в</w:t>
      </w:r>
      <w:r>
        <w:rPr>
          <w:rFonts w:ascii="Arial" w:hAnsi="Arial" w:cs="Arial"/>
          <w:sz w:val="18"/>
          <w:szCs w:val="18"/>
        </w:rPr>
        <w:t>ысота каркаса указана без учета цоколя, козырька и рым болтов, глубина – с учетом ручек дверей;</w:t>
      </w:r>
    </w:p>
    <w:p w:rsidR="009642DA" w:rsidRDefault="007E123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исполнения с утопленными боковыми стенками шкафа предназначены для установки взамен существу</w:t>
      </w:r>
      <w:r>
        <w:rPr>
          <w:rFonts w:ascii="Arial" w:hAnsi="Arial" w:cs="Arial"/>
          <w:sz w:val="18"/>
          <w:szCs w:val="18"/>
        </w:rPr>
        <w:t>ю</w:t>
      </w:r>
      <w:r>
        <w:rPr>
          <w:rFonts w:ascii="Arial" w:hAnsi="Arial" w:cs="Arial"/>
          <w:sz w:val="18"/>
          <w:szCs w:val="18"/>
        </w:rPr>
        <w:t>щих панелей.</w:t>
      </w:r>
    </w:p>
    <w:p w:rsidR="009642DA" w:rsidRDefault="009642DA">
      <w:pPr>
        <w:jc w:val="both"/>
        <w:rPr>
          <w:rFonts w:ascii="Arial" w:hAnsi="Arial" w:cs="Arial"/>
          <w:sz w:val="18"/>
          <w:szCs w:val="18"/>
        </w:rPr>
      </w:pPr>
    </w:p>
    <w:p w:rsidR="009642DA" w:rsidRDefault="007E1239">
      <w:pPr>
        <w:pStyle w:val="af8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Питание контроллера и вспомогательных цепей шкафа</w:t>
      </w:r>
    </w:p>
    <w:tbl>
      <w:tblPr>
        <w:tblW w:w="94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1129"/>
        <w:gridCol w:w="80"/>
        <w:gridCol w:w="1679"/>
        <w:gridCol w:w="35"/>
        <w:gridCol w:w="2282"/>
      </w:tblGrid>
      <w:tr w:rsidR="009642DA">
        <w:trPr>
          <w:trHeight w:val="332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7E1239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Основной ввод питания шкафа</w:t>
            </w:r>
          </w:p>
        </w:tc>
      </w:tr>
      <w:tr w:rsidR="009642DA">
        <w:trPr>
          <w:trHeight w:val="397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7240607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E1239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>
              <w:rPr>
                <w:rFonts w:ascii="Arial" w:hAnsi="Arial" w:cs="Arial"/>
                <w:sz w:val="20"/>
                <w:szCs w:val="20"/>
              </w:rPr>
              <w:t xml:space="preserve"> 220 VDC </w:t>
            </w:r>
            <w:r w:rsidR="007E1239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9642DA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Default="009642D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12301223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E1239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>
              <w:rPr>
                <w:rFonts w:ascii="Arial" w:hAnsi="Arial" w:cs="Arial"/>
                <w:sz w:val="20"/>
                <w:szCs w:val="20"/>
              </w:rPr>
              <w:t xml:space="preserve"> 230 VAC</w:t>
            </w:r>
          </w:p>
        </w:tc>
      </w:tr>
      <w:tr w:rsidR="009642DA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9642D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9642DA">
              <w:trPr>
                <w:trHeight w:val="223"/>
              </w:trPr>
              <w:tc>
                <w:tcPr>
                  <w:tcW w:w="3758" w:type="dxa"/>
                </w:tcPr>
                <w:p w:rsidR="009642DA" w:rsidRDefault="009642DA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9642DA" w:rsidRDefault="00C262AD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Mincho" w:hAnsi="Arial" w:cs="Arial"/>
                </w:rPr>
                <w:id w:val="19442552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E1239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>
              <w:rPr>
                <w:rFonts w:ascii="Arial" w:hAnsi="Arial" w:cs="Arial"/>
                <w:sz w:val="20"/>
                <w:szCs w:val="20"/>
              </w:rPr>
              <w:t xml:space="preserve"> Другое </w:t>
            </w:r>
          </w:p>
        </w:tc>
      </w:tr>
      <w:tr w:rsidR="009642DA" w:rsidRPr="001C7940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9228395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E1239" w:rsidRPr="001C7940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 w:rsidRPr="001C7940">
              <w:rPr>
                <w:rFonts w:ascii="Arial" w:eastAsia="MS Mincho" w:hAnsi="Arial" w:cs="Arial"/>
              </w:rPr>
              <w:t xml:space="preserve"> </w:t>
            </w:r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7E1239" w:rsidRPr="001C7940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7E1239" w:rsidRPr="001C7940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7E1239" w:rsidRPr="001C7940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:rsidR="00902F1A" w:rsidRPr="001C7940" w:rsidRDefault="00902F1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9642DA" w:rsidRPr="001C7940">
              <w:trPr>
                <w:trHeight w:val="216"/>
              </w:trPr>
              <w:tc>
                <w:tcPr>
                  <w:tcW w:w="1169" w:type="dxa"/>
                </w:tcPr>
                <w:p w:rsidR="009642DA" w:rsidRPr="001C7940" w:rsidRDefault="009642DA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42DA" w:rsidRPr="001C7940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 xml:space="preserve"> Другое </w:t>
            </w:r>
          </w:p>
        </w:tc>
      </w:tr>
      <w:tr w:rsidR="009642DA" w:rsidRPr="001C7940">
        <w:trPr>
          <w:trHeight w:val="332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b/>
                <w:sz w:val="20"/>
                <w:szCs w:val="20"/>
              </w:rPr>
              <w:t>Резервный ввод питания шкафа</w:t>
            </w:r>
          </w:p>
        </w:tc>
      </w:tr>
      <w:tr w:rsidR="009642DA" w:rsidRPr="001C7940">
        <w:trPr>
          <w:trHeight w:val="397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5143727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220 </w:t>
            </w:r>
            <w:proofErr w:type="spellStart"/>
            <w:r w:rsidR="007E1239" w:rsidRPr="001C7940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239" w:rsidRPr="001C7940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9642DA" w:rsidRPr="001C7940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9642DA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6145956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E1239" w:rsidRPr="001C7940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230 VAC</w:t>
            </w:r>
          </w:p>
        </w:tc>
      </w:tr>
      <w:tr w:rsidR="009642DA" w:rsidRPr="001C7940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9642DA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9642DA" w:rsidRPr="001C7940">
              <w:trPr>
                <w:trHeight w:val="223"/>
              </w:trPr>
              <w:tc>
                <w:tcPr>
                  <w:tcW w:w="3758" w:type="dxa"/>
                </w:tcPr>
                <w:p w:rsidR="009642DA" w:rsidRPr="001C7940" w:rsidRDefault="009642DA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9642DA" w:rsidRPr="001C7940" w:rsidRDefault="00C262AD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Mincho" w:hAnsi="Arial" w:cs="Arial"/>
                </w:rPr>
                <w:id w:val="1477568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E1239" w:rsidRPr="001C7940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  <w:tr w:rsidR="009642DA" w:rsidRPr="001C7940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9713550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E1239" w:rsidRPr="001C7940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 w:rsidRPr="001C7940">
              <w:rPr>
                <w:rFonts w:ascii="Arial" w:eastAsia="MS Mincho" w:hAnsi="Arial" w:cs="Arial"/>
              </w:rPr>
              <w:t xml:space="preserve"> </w:t>
            </w:r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7E1239" w:rsidRPr="001C7940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7E1239" w:rsidRPr="001C7940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7E1239" w:rsidRPr="001C7940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:rsidR="00902F1A" w:rsidRPr="001C7940" w:rsidRDefault="00902F1A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9642DA" w:rsidRPr="001C7940">
              <w:trPr>
                <w:trHeight w:val="216"/>
              </w:trPr>
              <w:tc>
                <w:tcPr>
                  <w:tcW w:w="1169" w:type="dxa"/>
                </w:tcPr>
                <w:p w:rsidR="009642DA" w:rsidRPr="001C7940" w:rsidRDefault="009642DA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42DA" w:rsidRPr="001C7940" w:rsidRDefault="007E1239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  <w:tr w:rsidR="009642DA" w:rsidRPr="001C7940">
        <w:trPr>
          <w:trHeight w:val="332"/>
        </w:trPr>
        <w:tc>
          <w:tcPr>
            <w:tcW w:w="9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b/>
                <w:sz w:val="20"/>
                <w:szCs w:val="20"/>
              </w:rPr>
              <w:t>Питание цепей освещения, вентиляции и розетки</w:t>
            </w:r>
          </w:p>
        </w:tc>
      </w:tr>
      <w:tr w:rsidR="009642DA" w:rsidRPr="001C7940">
        <w:trPr>
          <w:trHeight w:val="397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AD" w:rsidRPr="00436FAD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0609363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436FAD" w:rsidRPr="001C79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230 </w:t>
            </w:r>
            <w:proofErr w:type="spellStart"/>
            <w:r w:rsidR="007E1239" w:rsidRPr="001C7940">
              <w:rPr>
                <w:rFonts w:ascii="Arial" w:hAnsi="Arial" w:cs="Arial"/>
                <w:sz w:val="20"/>
                <w:szCs w:val="20"/>
              </w:rPr>
              <w:t>VAC</w:t>
            </w:r>
            <w:proofErr w:type="spellEnd"/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от отдельного ввода </w:t>
            </w:r>
          </w:p>
          <w:p w:rsidR="009642DA" w:rsidRPr="001C7940" w:rsidRDefault="007E1239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9642DA" w:rsidRPr="001C7940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9642DA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2DA" w:rsidRPr="001C7940" w:rsidRDefault="007E1239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9642DA" w:rsidRPr="001C7940">
              <w:trPr>
                <w:trHeight w:val="223"/>
              </w:trPr>
              <w:tc>
                <w:tcPr>
                  <w:tcW w:w="3758" w:type="dxa"/>
                </w:tcPr>
                <w:p w:rsidR="009642DA" w:rsidRPr="001C7940" w:rsidRDefault="009642DA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9642DA" w:rsidRPr="001C7940" w:rsidRDefault="009642DA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6FAD" w:rsidRPr="001C7940">
        <w:trPr>
          <w:trHeight w:val="397"/>
        </w:trPr>
        <w:tc>
          <w:tcPr>
            <w:tcW w:w="42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FAD" w:rsidRPr="001C7940" w:rsidRDefault="00436FA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5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AD" w:rsidRPr="001C7940" w:rsidRDefault="00C262AD" w:rsidP="00436F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8218771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436FAD" w:rsidRPr="001C79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87B74" w:rsidRPr="001C7940">
              <w:rPr>
                <w:rFonts w:ascii="Arial" w:hAnsi="Arial" w:cs="Arial"/>
                <w:sz w:val="20"/>
                <w:szCs w:val="20"/>
              </w:rPr>
              <w:t>16A</w:t>
            </w:r>
            <w:proofErr w:type="spellEnd"/>
            <w:r w:rsidR="00B87B74" w:rsidRPr="001C794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87B74" w:rsidRPr="001C7940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B87B74" w:rsidRPr="001C7940">
              <w:rPr>
                <w:rFonts w:ascii="Arial" w:hAnsi="Arial" w:cs="Arial"/>
                <w:sz w:val="20"/>
                <w:szCs w:val="20"/>
              </w:rPr>
              <w:t>.</w:t>
            </w:r>
            <w:r w:rsidR="00B87B74" w:rsidRPr="001C794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B87B74" w:rsidRPr="001C794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36FAD" w:rsidRPr="001C7940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436FAD" w:rsidRPr="001C7940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AD" w:rsidRPr="001C7940" w:rsidRDefault="00436F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FAD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3290300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436FAD" w:rsidRPr="001C7940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6"/>
            </w:tblGrid>
            <w:tr w:rsidR="00436FAD" w:rsidRPr="001C7940">
              <w:trPr>
                <w:trHeight w:val="223"/>
              </w:trPr>
              <w:tc>
                <w:tcPr>
                  <w:tcW w:w="3686" w:type="dxa"/>
                </w:tcPr>
                <w:p w:rsidR="00436FAD" w:rsidRPr="001C7940" w:rsidRDefault="00436FAD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436FAD" w:rsidRPr="001C7940" w:rsidRDefault="00436F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FAD" w:rsidRPr="001C7940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AD" w:rsidRPr="001C7940" w:rsidRDefault="00436FA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AD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3572356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436FAD" w:rsidRPr="001C7940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436FAD" w:rsidRPr="001C7940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436FAD" w:rsidRPr="001C7940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436FAD" w:rsidRPr="001C7940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436FAD" w:rsidRPr="001C7940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436FAD" w:rsidRPr="001C7940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:rsidR="00436FAD" w:rsidRPr="001C7940" w:rsidRDefault="00436FA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436FAD" w:rsidRPr="001C7940">
              <w:trPr>
                <w:trHeight w:val="216"/>
              </w:trPr>
              <w:tc>
                <w:tcPr>
                  <w:tcW w:w="1169" w:type="dxa"/>
                </w:tcPr>
                <w:p w:rsidR="00436FAD" w:rsidRPr="001C7940" w:rsidRDefault="00436FAD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6FAD" w:rsidRPr="001C7940" w:rsidRDefault="00436FA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</w:tbl>
    <w:p w:rsidR="009642DA" w:rsidRPr="001C7940" w:rsidRDefault="007E1239">
      <w:pPr>
        <w:pStyle w:val="af8"/>
        <w:numPr>
          <w:ilvl w:val="0"/>
          <w:numId w:val="22"/>
        </w:numPr>
        <w:jc w:val="both"/>
        <w:rPr>
          <w:rFonts w:ascii="Arial" w:hAnsi="Arial" w:cs="Arial"/>
          <w:bCs/>
          <w:sz w:val="20"/>
          <w:szCs w:val="20"/>
        </w:rPr>
      </w:pPr>
      <w:r w:rsidRPr="001C7940">
        <w:rPr>
          <w:rFonts w:ascii="Arial" w:hAnsi="Arial" w:cs="Arial"/>
          <w:bCs/>
          <w:sz w:val="20"/>
          <w:szCs w:val="20"/>
        </w:rPr>
        <w:lastRenderedPageBreak/>
        <w:t>Питание цепей оперативной блокировки*</w:t>
      </w:r>
    </w:p>
    <w:tbl>
      <w:tblPr>
        <w:tblW w:w="94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430"/>
        <w:gridCol w:w="11"/>
        <w:gridCol w:w="680"/>
        <w:gridCol w:w="468"/>
        <w:gridCol w:w="589"/>
        <w:gridCol w:w="301"/>
        <w:gridCol w:w="142"/>
        <w:gridCol w:w="292"/>
        <w:gridCol w:w="82"/>
        <w:gridCol w:w="113"/>
        <w:gridCol w:w="278"/>
        <w:gridCol w:w="404"/>
        <w:gridCol w:w="430"/>
        <w:gridCol w:w="1095"/>
      </w:tblGrid>
      <w:tr w:rsidR="009642DA" w:rsidRPr="001C7940">
        <w:trPr>
          <w:trHeight w:val="332"/>
        </w:trPr>
        <w:tc>
          <w:tcPr>
            <w:tcW w:w="94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7940">
              <w:rPr>
                <w:rFonts w:ascii="Arial" w:hAnsi="Arial" w:cs="Arial"/>
                <w:bCs/>
                <w:sz w:val="18"/>
                <w:szCs w:val="18"/>
              </w:rPr>
              <w:br w:type="page"/>
            </w:r>
            <w:r w:rsidRPr="001C7940">
              <w:rPr>
                <w:rFonts w:ascii="Arial" w:hAnsi="Arial" w:cs="Arial"/>
                <w:b/>
                <w:sz w:val="20"/>
                <w:szCs w:val="20"/>
              </w:rPr>
              <w:t>Входные параметры источника питания</w:t>
            </w:r>
          </w:p>
        </w:tc>
      </w:tr>
      <w:tr w:rsidR="009642DA" w:rsidRPr="001C7940" w:rsidTr="00B80224">
        <w:trPr>
          <w:trHeight w:val="397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pStyle w:val="a3"/>
              <w:jc w:val="left"/>
              <w:rPr>
                <w:sz w:val="20"/>
                <w:szCs w:val="20"/>
              </w:rPr>
            </w:pPr>
            <w:r w:rsidRPr="001C7940">
              <w:rPr>
                <w:sz w:val="20"/>
                <w:szCs w:val="20"/>
              </w:rPr>
              <w:t>Количество вводов напряжения постоя</w:t>
            </w:r>
            <w:r w:rsidRPr="001C7940">
              <w:rPr>
                <w:sz w:val="20"/>
                <w:szCs w:val="20"/>
              </w:rPr>
              <w:t>н</w:t>
            </w:r>
            <w:r w:rsidRPr="001C7940">
              <w:rPr>
                <w:sz w:val="20"/>
                <w:szCs w:val="20"/>
              </w:rPr>
              <w:t>ного тока 220 В, шт.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714002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pStyle w:val="a3"/>
              <w:jc w:val="left"/>
              <w:rPr>
                <w:sz w:val="20"/>
                <w:szCs w:val="20"/>
              </w:rPr>
            </w:pPr>
            <w:r w:rsidRPr="001C7940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pStyle w:val="a3"/>
              <w:jc w:val="left"/>
              <w:rPr>
                <w:sz w:val="20"/>
                <w:szCs w:val="20"/>
              </w:rPr>
            </w:pPr>
            <w:sdt>
              <w:sdtPr>
                <w:rPr>
                  <w:rFonts w:eastAsia="MS Mincho"/>
                </w:rPr>
                <w:id w:val="-9198704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eastAsia="MS Mincho"/>
                  </w:rPr>
                  <w:sym w:font="Wingdings 2" w:char="F0A3"/>
                </w:r>
              </w:sdtContent>
            </w:sdt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pStyle w:val="a3"/>
              <w:jc w:val="left"/>
              <w:rPr>
                <w:sz w:val="20"/>
                <w:szCs w:val="20"/>
              </w:rPr>
            </w:pPr>
            <w:r w:rsidRPr="001C7940">
              <w:rPr>
                <w:sz w:val="20"/>
                <w:szCs w:val="20"/>
              </w:rPr>
              <w:t xml:space="preserve">2 </w:t>
            </w:r>
            <w:r w:rsidRPr="001C7940">
              <w:rPr>
                <w:i/>
                <w:sz w:val="18"/>
                <w:szCs w:val="20"/>
              </w:rPr>
              <w:t>(типовое исполнение)</w:t>
            </w:r>
          </w:p>
        </w:tc>
      </w:tr>
      <w:tr w:rsidR="009642DA" w:rsidRPr="001C7940" w:rsidTr="00B80224">
        <w:trPr>
          <w:trHeight w:val="397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pStyle w:val="a3"/>
              <w:jc w:val="left"/>
              <w:rPr>
                <w:sz w:val="20"/>
                <w:szCs w:val="20"/>
              </w:rPr>
            </w:pPr>
            <w:r w:rsidRPr="001C7940">
              <w:rPr>
                <w:sz w:val="20"/>
                <w:szCs w:val="20"/>
              </w:rPr>
              <w:t>Количество вводов напряжения переме</w:t>
            </w:r>
            <w:r w:rsidRPr="001C7940">
              <w:rPr>
                <w:sz w:val="20"/>
                <w:szCs w:val="20"/>
              </w:rPr>
              <w:t>н</w:t>
            </w:r>
            <w:r w:rsidRPr="001C7940">
              <w:rPr>
                <w:sz w:val="20"/>
                <w:szCs w:val="20"/>
              </w:rPr>
              <w:t>ного тока 220 В, шт.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9231486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pStyle w:val="a3"/>
              <w:jc w:val="left"/>
              <w:rPr>
                <w:sz w:val="20"/>
                <w:szCs w:val="20"/>
              </w:rPr>
            </w:pPr>
            <w:r w:rsidRPr="001C7940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pStyle w:val="a3"/>
              <w:jc w:val="left"/>
              <w:rPr>
                <w:sz w:val="20"/>
                <w:szCs w:val="20"/>
              </w:rPr>
            </w:pPr>
            <w:sdt>
              <w:sdtPr>
                <w:rPr>
                  <w:rFonts w:eastAsia="MS Mincho"/>
                </w:rPr>
                <w:id w:val="20602785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eastAsia="MS Mincho"/>
                  </w:rPr>
                  <w:sym w:font="Wingdings 2" w:char="F0A3"/>
                </w:r>
              </w:sdtContent>
            </w:sdt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pStyle w:val="a3"/>
              <w:jc w:val="left"/>
              <w:rPr>
                <w:sz w:val="20"/>
                <w:szCs w:val="20"/>
              </w:rPr>
            </w:pPr>
            <w:r w:rsidRPr="001C7940">
              <w:rPr>
                <w:sz w:val="20"/>
                <w:szCs w:val="20"/>
              </w:rPr>
              <w:t>2</w:t>
            </w:r>
          </w:p>
        </w:tc>
      </w:tr>
      <w:tr w:rsidR="00B80224" w:rsidRPr="001C7940" w:rsidTr="00B80224">
        <w:trPr>
          <w:trHeight w:val="467"/>
        </w:trPr>
        <w:tc>
          <w:tcPr>
            <w:tcW w:w="4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24" w:rsidRPr="001C7940" w:rsidRDefault="00B80224">
            <w:pPr>
              <w:pStyle w:val="a3"/>
              <w:jc w:val="left"/>
              <w:rPr>
                <w:sz w:val="20"/>
                <w:szCs w:val="20"/>
              </w:rPr>
            </w:pPr>
            <w:r w:rsidRPr="001C7940">
              <w:rPr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24" w:rsidRPr="008D6BC3" w:rsidRDefault="00C262AD" w:rsidP="00596BB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77837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80224" w:rsidRPr="008D6BC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B80224" w:rsidRPr="008D6B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80224" w:rsidRPr="008D6BC3">
              <w:rPr>
                <w:rFonts w:ascii="Arial" w:hAnsi="Arial" w:cs="Arial"/>
                <w:sz w:val="20"/>
                <w:szCs w:val="20"/>
              </w:rPr>
              <w:t>10A</w:t>
            </w:r>
            <w:proofErr w:type="spellEnd"/>
            <w:r w:rsidR="00B80224" w:rsidRPr="008D6B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80224" w:rsidRPr="008D6BC3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B80224" w:rsidRPr="008D6BC3">
              <w:rPr>
                <w:rFonts w:ascii="Arial" w:hAnsi="Arial" w:cs="Arial"/>
                <w:sz w:val="20"/>
                <w:szCs w:val="20"/>
              </w:rPr>
              <w:t>.</w:t>
            </w:r>
            <w:r w:rsidR="00B8022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B80224" w:rsidRPr="007F0A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224" w:rsidRPr="008D6BC3">
              <w:rPr>
                <w:rFonts w:ascii="Arial" w:hAnsi="Arial" w:cs="Arial"/>
                <w:i/>
                <w:sz w:val="18"/>
                <w:szCs w:val="20"/>
              </w:rPr>
              <w:t>(типовое исполнение</w:t>
            </w:r>
            <w:r w:rsidR="00B80224">
              <w:rPr>
                <w:rFonts w:ascii="Arial" w:hAnsi="Arial" w:cs="Arial"/>
                <w:i/>
                <w:sz w:val="18"/>
                <w:szCs w:val="20"/>
              </w:rPr>
              <w:t>, для источника пит</w:t>
            </w:r>
            <w:r w:rsidR="00B80224">
              <w:rPr>
                <w:rFonts w:ascii="Arial" w:hAnsi="Arial" w:cs="Arial"/>
                <w:i/>
                <w:sz w:val="18"/>
                <w:szCs w:val="20"/>
              </w:rPr>
              <w:t>а</w:t>
            </w:r>
            <w:r w:rsidR="00B80224">
              <w:rPr>
                <w:rFonts w:ascii="Arial" w:hAnsi="Arial" w:cs="Arial"/>
                <w:i/>
                <w:sz w:val="18"/>
                <w:szCs w:val="20"/>
              </w:rPr>
              <w:t xml:space="preserve">ния с </w:t>
            </w:r>
            <w:proofErr w:type="spellStart"/>
            <w:r w:rsidR="00B80224">
              <w:rPr>
                <w:rFonts w:ascii="Arial" w:hAnsi="Arial" w:cs="Arial"/>
                <w:i/>
                <w:sz w:val="18"/>
                <w:szCs w:val="20"/>
              </w:rPr>
              <w:t>вых</w:t>
            </w:r>
            <w:proofErr w:type="spellEnd"/>
            <w:r w:rsidR="00B80224">
              <w:rPr>
                <w:rFonts w:ascii="Arial" w:hAnsi="Arial" w:cs="Arial"/>
                <w:i/>
                <w:sz w:val="18"/>
                <w:szCs w:val="20"/>
              </w:rPr>
              <w:t xml:space="preserve">. током 2 или </w:t>
            </w:r>
            <w:proofErr w:type="spellStart"/>
            <w:r w:rsidR="00B80224">
              <w:rPr>
                <w:rFonts w:ascii="Arial" w:hAnsi="Arial" w:cs="Arial"/>
                <w:i/>
                <w:sz w:val="18"/>
                <w:szCs w:val="20"/>
              </w:rPr>
              <w:t>5А</w:t>
            </w:r>
            <w:proofErr w:type="spellEnd"/>
            <w:r w:rsidR="00B80224" w:rsidRPr="008D6BC3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B80224" w:rsidRPr="001C7940" w:rsidTr="00B80224">
        <w:trPr>
          <w:trHeight w:val="405"/>
        </w:trPr>
        <w:tc>
          <w:tcPr>
            <w:tcW w:w="4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24" w:rsidRPr="001C7940" w:rsidRDefault="00B80224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24" w:rsidRDefault="00C262AD" w:rsidP="00596BB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50943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80224" w:rsidRPr="008D6BC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B802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80224">
              <w:rPr>
                <w:rFonts w:ascii="Arial" w:hAnsi="Arial" w:cs="Arial"/>
                <w:sz w:val="20"/>
                <w:szCs w:val="20"/>
              </w:rPr>
              <w:t>20</w:t>
            </w:r>
            <w:r w:rsidR="00B80224" w:rsidRPr="008D6BC3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B80224" w:rsidRPr="008D6B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80224" w:rsidRPr="008D6BC3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B80224" w:rsidRPr="008D6BC3">
              <w:rPr>
                <w:rFonts w:ascii="Arial" w:hAnsi="Arial" w:cs="Arial"/>
                <w:sz w:val="20"/>
                <w:szCs w:val="20"/>
              </w:rPr>
              <w:t>.</w:t>
            </w:r>
            <w:r w:rsidR="00B80224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B80224" w:rsidRPr="008D6B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224">
              <w:rPr>
                <w:rFonts w:ascii="Arial" w:hAnsi="Arial" w:cs="Arial"/>
                <w:i/>
                <w:sz w:val="18"/>
                <w:szCs w:val="20"/>
              </w:rPr>
              <w:t xml:space="preserve">(для источника питания с </w:t>
            </w:r>
            <w:proofErr w:type="spellStart"/>
            <w:r w:rsidR="00B80224">
              <w:rPr>
                <w:rFonts w:ascii="Arial" w:hAnsi="Arial" w:cs="Arial"/>
                <w:i/>
                <w:sz w:val="18"/>
                <w:szCs w:val="20"/>
              </w:rPr>
              <w:t>вых</w:t>
            </w:r>
            <w:proofErr w:type="spellEnd"/>
            <w:r w:rsidR="00B80224">
              <w:rPr>
                <w:rFonts w:ascii="Arial" w:hAnsi="Arial" w:cs="Arial"/>
                <w:i/>
                <w:sz w:val="18"/>
                <w:szCs w:val="20"/>
              </w:rPr>
              <w:t xml:space="preserve">. током </w:t>
            </w:r>
            <w:proofErr w:type="spellStart"/>
            <w:r w:rsidR="00B80224">
              <w:rPr>
                <w:rFonts w:ascii="Arial" w:hAnsi="Arial" w:cs="Arial"/>
                <w:i/>
                <w:sz w:val="18"/>
                <w:szCs w:val="20"/>
              </w:rPr>
              <w:t>10А</w:t>
            </w:r>
            <w:proofErr w:type="spellEnd"/>
            <w:r w:rsidR="00B80224" w:rsidRPr="008D6BC3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9642DA" w:rsidRPr="001C7940" w:rsidTr="00B80224">
        <w:trPr>
          <w:trHeight w:val="397"/>
        </w:trPr>
        <w:tc>
          <w:tcPr>
            <w:tcW w:w="4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9642D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page" w:tblpX="1604" w:tblpY="-1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</w:tblGrid>
            <w:tr w:rsidR="009642DA" w:rsidRPr="001C7940">
              <w:trPr>
                <w:trHeight w:val="216"/>
              </w:trPr>
              <w:tc>
                <w:tcPr>
                  <w:tcW w:w="3544" w:type="dxa"/>
                </w:tcPr>
                <w:p w:rsidR="009642DA" w:rsidRPr="001C7940" w:rsidRDefault="009642DA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42DA" w:rsidRPr="001C7940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 xml:space="preserve">Другое </w:t>
            </w:r>
          </w:p>
        </w:tc>
      </w:tr>
      <w:tr w:rsidR="009642DA" w:rsidRPr="001C7940" w:rsidTr="00B80224">
        <w:trPr>
          <w:trHeight w:val="397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pStyle w:val="a3"/>
              <w:jc w:val="left"/>
              <w:rPr>
                <w:sz w:val="20"/>
                <w:szCs w:val="20"/>
              </w:rPr>
            </w:pPr>
            <w:r w:rsidRPr="001C7940">
              <w:rPr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2137326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от 0,5 </w:t>
            </w:r>
            <w:proofErr w:type="spellStart"/>
            <w:r w:rsidR="007E1239" w:rsidRPr="001C7940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7E1239" w:rsidRPr="001C7940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7E1239" w:rsidRPr="001C7940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:rsidR="00902F1A" w:rsidRPr="001C7940" w:rsidRDefault="00902F1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9642DA" w:rsidRPr="001C7940">
              <w:trPr>
                <w:trHeight w:val="216"/>
              </w:trPr>
              <w:tc>
                <w:tcPr>
                  <w:tcW w:w="1169" w:type="dxa"/>
                </w:tcPr>
                <w:p w:rsidR="009642DA" w:rsidRPr="001C7940" w:rsidRDefault="009642DA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42DA" w:rsidRPr="001C7940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 xml:space="preserve"> Другое </w:t>
            </w:r>
          </w:p>
        </w:tc>
      </w:tr>
      <w:tr w:rsidR="009642DA" w:rsidRPr="001C7940">
        <w:trPr>
          <w:trHeight w:val="332"/>
        </w:trPr>
        <w:tc>
          <w:tcPr>
            <w:tcW w:w="94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b/>
                <w:sz w:val="20"/>
                <w:szCs w:val="20"/>
              </w:rPr>
              <w:t>Выходные параметры источника питания</w:t>
            </w:r>
          </w:p>
        </w:tc>
      </w:tr>
      <w:tr w:rsidR="009642DA" w:rsidRPr="001C7940" w:rsidTr="00B80224">
        <w:trPr>
          <w:trHeight w:val="397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>Напряжение питания постоянного тока, В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14346330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</w:p>
        </w:tc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 xml:space="preserve">220 </w:t>
            </w:r>
            <w:r w:rsidRPr="001C7940">
              <w:rPr>
                <w:rFonts w:ascii="Arial" w:hAnsi="Arial" w:cs="Arial"/>
                <w:i/>
                <w:sz w:val="18"/>
                <w:szCs w:val="20"/>
              </w:rPr>
              <w:t>(типовое испо</w:t>
            </w:r>
            <w:r w:rsidRPr="001C7940">
              <w:rPr>
                <w:rFonts w:ascii="Arial" w:hAnsi="Arial" w:cs="Arial"/>
                <w:i/>
                <w:sz w:val="18"/>
                <w:szCs w:val="20"/>
              </w:rPr>
              <w:t>л</w:t>
            </w:r>
            <w:r w:rsidRPr="001C7940">
              <w:rPr>
                <w:rFonts w:ascii="Arial" w:hAnsi="Arial" w:cs="Arial"/>
                <w:i/>
                <w:sz w:val="18"/>
                <w:szCs w:val="20"/>
              </w:rPr>
              <w:t>нение)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436FAD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MS Mincho" w:hAnsi="Arial" w:cs="Arial"/>
                </w:rPr>
                <w:id w:val="-15876105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>Др</w:t>
            </w:r>
            <w:r w:rsidRPr="001C7940">
              <w:rPr>
                <w:rFonts w:ascii="Arial" w:hAnsi="Arial" w:cs="Arial"/>
                <w:sz w:val="20"/>
                <w:szCs w:val="20"/>
              </w:rPr>
              <w:t>у</w:t>
            </w:r>
            <w:r w:rsidRPr="001C7940">
              <w:rPr>
                <w:rFonts w:ascii="Arial" w:hAnsi="Arial" w:cs="Arial"/>
                <w:sz w:val="20"/>
                <w:szCs w:val="20"/>
              </w:rPr>
              <w:t>гое</w:t>
            </w:r>
          </w:p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9642DA" w:rsidRPr="001C7940">
              <w:trPr>
                <w:trHeight w:val="216"/>
              </w:trPr>
              <w:tc>
                <w:tcPr>
                  <w:tcW w:w="1169" w:type="dxa"/>
                </w:tcPr>
                <w:p w:rsidR="009642DA" w:rsidRPr="001C7940" w:rsidRDefault="009642DA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42DA" w:rsidRPr="001C7940" w:rsidRDefault="009642D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224" w:rsidRPr="001C7940" w:rsidTr="00B80224">
        <w:trPr>
          <w:trHeight w:val="397"/>
        </w:trPr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224" w:rsidRPr="001C7940" w:rsidRDefault="00B80224" w:rsidP="00B80224">
            <w:pPr>
              <w:spacing w:line="216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>Значение номинального выходного тока, 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24" w:rsidRDefault="00C262AD" w:rsidP="00596BB2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7528975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80224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24" w:rsidRDefault="00B80224" w:rsidP="00596BB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i/>
                <w:sz w:val="18"/>
                <w:szCs w:val="20"/>
              </w:rPr>
              <w:t>(типовое исп.)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24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4865204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80224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24" w:rsidRPr="001C7940" w:rsidRDefault="00B80224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24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5529178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80224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24" w:rsidRPr="001C7940" w:rsidRDefault="00B80224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642DA" w:rsidRPr="001C7940">
        <w:trPr>
          <w:trHeight w:val="397"/>
        </w:trPr>
        <w:tc>
          <w:tcPr>
            <w:tcW w:w="947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b/>
                <w:sz w:val="20"/>
                <w:szCs w:val="20"/>
              </w:rPr>
              <w:t>Параметры автоматических выключателей после источников питания</w:t>
            </w:r>
          </w:p>
        </w:tc>
      </w:tr>
      <w:tr w:rsidR="009642DA" w:rsidRPr="001C7940" w:rsidTr="00B80224">
        <w:trPr>
          <w:trHeight w:val="521"/>
        </w:trPr>
        <w:tc>
          <w:tcPr>
            <w:tcW w:w="4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>Питание цепей дискретных входов ко</w:t>
            </w:r>
            <w:r w:rsidRPr="001C7940">
              <w:rPr>
                <w:rFonts w:ascii="Arial" w:hAnsi="Arial" w:cs="Arial"/>
                <w:sz w:val="20"/>
                <w:szCs w:val="20"/>
              </w:rPr>
              <w:t>н</w:t>
            </w:r>
            <w:r w:rsidRPr="001C7940">
              <w:rPr>
                <w:rFonts w:ascii="Arial" w:hAnsi="Arial" w:cs="Arial"/>
                <w:sz w:val="20"/>
                <w:szCs w:val="20"/>
              </w:rPr>
              <w:t>троллера шкафа</w:t>
            </w:r>
          </w:p>
        </w:tc>
        <w:tc>
          <w:tcPr>
            <w:tcW w:w="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17035905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E1239" w:rsidRPr="001C7940">
              <w:rPr>
                <w:rFonts w:ascii="Arial" w:hAnsi="Arial" w:cs="Arial"/>
                <w:sz w:val="20"/>
                <w:szCs w:val="20"/>
              </w:rPr>
              <w:t>2A</w:t>
            </w:r>
            <w:proofErr w:type="spellEnd"/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E1239" w:rsidRPr="001C7940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7E1239" w:rsidRPr="001C7940">
              <w:rPr>
                <w:rFonts w:ascii="Arial" w:hAnsi="Arial" w:cs="Arial"/>
                <w:sz w:val="20"/>
                <w:szCs w:val="20"/>
              </w:rPr>
              <w:t>.</w:t>
            </w:r>
            <w:r w:rsidR="007E1239" w:rsidRPr="001C794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42DA" w:rsidRPr="001C7940" w:rsidRDefault="007E1239">
            <w:pPr>
              <w:spacing w:line="216" w:lineRule="auto"/>
              <w:rPr>
                <w:rFonts w:ascii="Arial" w:eastAsia="MS Mincho" w:hAnsi="Arial" w:cs="Arial"/>
              </w:rPr>
            </w:pPr>
            <w:r w:rsidRPr="001C7940">
              <w:rPr>
                <w:rFonts w:ascii="Arial" w:hAnsi="Arial" w:cs="Arial"/>
                <w:i/>
                <w:sz w:val="18"/>
                <w:szCs w:val="20"/>
              </w:rPr>
              <w:t>(типовое исполнение для I арх.)</w:t>
            </w:r>
          </w:p>
        </w:tc>
      </w:tr>
      <w:tr w:rsidR="009642DA" w:rsidRPr="001C7940" w:rsidTr="00B80224">
        <w:trPr>
          <w:trHeight w:val="397"/>
        </w:trPr>
        <w:tc>
          <w:tcPr>
            <w:tcW w:w="4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9642D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Mincho" w:hAnsi="Arial" w:cs="Arial"/>
                </w:rPr>
                <w:id w:val="-1977058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Нет </w:t>
            </w:r>
            <w:r w:rsidR="007E1239" w:rsidRPr="001C7940">
              <w:rPr>
                <w:rFonts w:ascii="Arial" w:hAnsi="Arial" w:cs="Arial"/>
                <w:i/>
                <w:sz w:val="18"/>
                <w:szCs w:val="20"/>
              </w:rPr>
              <w:t xml:space="preserve">(типовое исполнение для </w:t>
            </w:r>
            <w:proofErr w:type="spellStart"/>
            <w:r w:rsidR="007E1239" w:rsidRPr="001C7940">
              <w:rPr>
                <w:rFonts w:ascii="Arial" w:hAnsi="Arial" w:cs="Arial"/>
                <w:i/>
                <w:sz w:val="18"/>
                <w:szCs w:val="20"/>
              </w:rPr>
              <w:t>II</w:t>
            </w:r>
            <w:proofErr w:type="spellEnd"/>
            <w:r w:rsidR="007E1239" w:rsidRPr="001C7940">
              <w:rPr>
                <w:rFonts w:ascii="Arial" w:hAnsi="Arial" w:cs="Arial"/>
                <w:i/>
                <w:sz w:val="18"/>
                <w:szCs w:val="20"/>
              </w:rPr>
              <w:t>/</w:t>
            </w:r>
            <w:proofErr w:type="spellStart"/>
            <w:r w:rsidR="007E1239" w:rsidRPr="001C7940">
              <w:rPr>
                <w:rFonts w:ascii="Arial" w:hAnsi="Arial" w:cs="Arial"/>
                <w:i/>
                <w:sz w:val="18"/>
                <w:szCs w:val="20"/>
              </w:rPr>
              <w:t>III</w:t>
            </w:r>
            <w:proofErr w:type="spellEnd"/>
            <w:r w:rsidR="007E1239" w:rsidRPr="001C7940">
              <w:rPr>
                <w:rFonts w:ascii="Arial" w:hAnsi="Arial" w:cs="Arial"/>
                <w:i/>
                <w:sz w:val="18"/>
                <w:szCs w:val="20"/>
              </w:rPr>
              <w:t xml:space="preserve"> арх.)</w:t>
            </w:r>
          </w:p>
        </w:tc>
      </w:tr>
      <w:tr w:rsidR="009642DA" w:rsidRPr="001C7940" w:rsidTr="00B80224">
        <w:trPr>
          <w:trHeight w:val="397"/>
        </w:trPr>
        <w:tc>
          <w:tcPr>
            <w:tcW w:w="4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9642D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Mincho" w:hAnsi="Arial" w:cs="Arial"/>
                </w:rPr>
                <w:id w:val="-17062524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  <w:tc>
          <w:tcPr>
            <w:tcW w:w="41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9642DA" w:rsidRPr="001C7940">
              <w:trPr>
                <w:trHeight w:val="223"/>
              </w:trPr>
              <w:tc>
                <w:tcPr>
                  <w:tcW w:w="3758" w:type="dxa"/>
                </w:tcPr>
                <w:p w:rsidR="009642DA" w:rsidRPr="001C7940" w:rsidRDefault="009642DA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9642DA" w:rsidRPr="001C7940" w:rsidRDefault="009642DA">
            <w:pPr>
              <w:spacing w:line="216" w:lineRule="auto"/>
              <w:rPr>
                <w:rFonts w:ascii="Arial" w:eastAsia="MS Mincho" w:hAnsi="Arial" w:cs="Arial"/>
              </w:rPr>
            </w:pPr>
          </w:p>
        </w:tc>
      </w:tr>
      <w:tr w:rsidR="009642DA" w:rsidRPr="001C7940" w:rsidTr="00B80224">
        <w:trPr>
          <w:trHeight w:val="584"/>
        </w:trPr>
        <w:tc>
          <w:tcPr>
            <w:tcW w:w="4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7E1239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C7940">
              <w:rPr>
                <w:rFonts w:ascii="Arial" w:hAnsi="Arial" w:cs="Arial"/>
                <w:sz w:val="20"/>
                <w:szCs w:val="20"/>
              </w:rPr>
              <w:t>Питание цепей дискретных выходов ко</w:t>
            </w:r>
            <w:r w:rsidRPr="001C7940">
              <w:rPr>
                <w:rFonts w:ascii="Arial" w:hAnsi="Arial" w:cs="Arial"/>
                <w:sz w:val="20"/>
                <w:szCs w:val="20"/>
              </w:rPr>
              <w:t>н</w:t>
            </w:r>
            <w:r w:rsidRPr="001C7940">
              <w:rPr>
                <w:rFonts w:ascii="Arial" w:hAnsi="Arial" w:cs="Arial"/>
                <w:sz w:val="20"/>
                <w:szCs w:val="20"/>
              </w:rPr>
              <w:t>троллера шкафа</w:t>
            </w:r>
          </w:p>
        </w:tc>
        <w:tc>
          <w:tcPr>
            <w:tcW w:w="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18495234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E1239" w:rsidRPr="001C7940">
              <w:rPr>
                <w:rFonts w:ascii="Arial" w:hAnsi="Arial" w:cs="Arial"/>
                <w:sz w:val="20"/>
                <w:szCs w:val="20"/>
              </w:rPr>
              <w:t>2A</w:t>
            </w:r>
            <w:proofErr w:type="spellEnd"/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E1239" w:rsidRPr="001C7940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7E1239" w:rsidRPr="001C7940">
              <w:rPr>
                <w:rFonts w:ascii="Arial" w:hAnsi="Arial" w:cs="Arial"/>
                <w:sz w:val="20"/>
                <w:szCs w:val="20"/>
              </w:rPr>
              <w:t>.</w:t>
            </w:r>
            <w:r w:rsidR="007E1239" w:rsidRPr="001C7940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</w:p>
          <w:p w:rsidR="009642DA" w:rsidRPr="001C7940" w:rsidRDefault="007E1239">
            <w:pPr>
              <w:spacing w:line="216" w:lineRule="auto"/>
              <w:rPr>
                <w:rFonts w:ascii="Arial" w:eastAsia="MS Mincho" w:hAnsi="Arial" w:cs="Arial"/>
              </w:rPr>
            </w:pPr>
            <w:r w:rsidRPr="001C7940">
              <w:rPr>
                <w:rFonts w:ascii="Arial" w:hAnsi="Arial" w:cs="Arial"/>
                <w:i/>
                <w:sz w:val="18"/>
                <w:szCs w:val="20"/>
              </w:rPr>
              <w:t>(типовое исполнение для I арх.)</w:t>
            </w:r>
          </w:p>
        </w:tc>
      </w:tr>
      <w:tr w:rsidR="009642DA" w:rsidRPr="001C7940" w:rsidTr="00B80224">
        <w:trPr>
          <w:trHeight w:val="397"/>
        </w:trPr>
        <w:tc>
          <w:tcPr>
            <w:tcW w:w="4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9642D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C262AD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Mincho" w:hAnsi="Arial" w:cs="Arial"/>
                </w:rPr>
                <w:id w:val="-1765988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Нет </w:t>
            </w:r>
            <w:r w:rsidR="007E1239" w:rsidRPr="001C7940">
              <w:rPr>
                <w:rFonts w:ascii="Arial" w:hAnsi="Arial" w:cs="Arial"/>
                <w:i/>
                <w:sz w:val="18"/>
                <w:szCs w:val="20"/>
              </w:rPr>
              <w:t xml:space="preserve">(типовое исполнение для </w:t>
            </w:r>
            <w:proofErr w:type="spellStart"/>
            <w:r w:rsidR="007E1239" w:rsidRPr="001C7940">
              <w:rPr>
                <w:rFonts w:ascii="Arial" w:hAnsi="Arial" w:cs="Arial"/>
                <w:i/>
                <w:sz w:val="18"/>
                <w:szCs w:val="20"/>
              </w:rPr>
              <w:t>II</w:t>
            </w:r>
            <w:proofErr w:type="spellEnd"/>
            <w:r w:rsidR="007E1239" w:rsidRPr="001C7940">
              <w:rPr>
                <w:rFonts w:ascii="Arial" w:hAnsi="Arial" w:cs="Arial"/>
                <w:i/>
                <w:sz w:val="18"/>
                <w:szCs w:val="20"/>
              </w:rPr>
              <w:t>/</w:t>
            </w:r>
            <w:proofErr w:type="spellStart"/>
            <w:r w:rsidR="007E1239" w:rsidRPr="001C7940">
              <w:rPr>
                <w:rFonts w:ascii="Arial" w:hAnsi="Arial" w:cs="Arial"/>
                <w:i/>
                <w:sz w:val="18"/>
                <w:szCs w:val="20"/>
              </w:rPr>
              <w:t>III</w:t>
            </w:r>
            <w:proofErr w:type="spellEnd"/>
            <w:r w:rsidR="007E1239" w:rsidRPr="001C7940">
              <w:rPr>
                <w:rFonts w:ascii="Arial" w:hAnsi="Arial" w:cs="Arial"/>
                <w:i/>
                <w:sz w:val="18"/>
                <w:szCs w:val="20"/>
              </w:rPr>
              <w:t xml:space="preserve"> арх.)</w:t>
            </w:r>
          </w:p>
        </w:tc>
      </w:tr>
      <w:tr w:rsidR="009642DA" w:rsidTr="00B80224">
        <w:trPr>
          <w:trHeight w:val="397"/>
        </w:trPr>
        <w:tc>
          <w:tcPr>
            <w:tcW w:w="4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Pr="001C7940" w:rsidRDefault="009642DA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42DA" w:rsidRDefault="00C262AD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Mincho" w:hAnsi="Arial" w:cs="Arial"/>
                </w:rPr>
                <w:id w:val="1979641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 w:rsidRPr="001C7940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  <w:tc>
          <w:tcPr>
            <w:tcW w:w="41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9642DA">
              <w:trPr>
                <w:trHeight w:val="223"/>
              </w:trPr>
              <w:tc>
                <w:tcPr>
                  <w:tcW w:w="3758" w:type="dxa"/>
                </w:tcPr>
                <w:p w:rsidR="009642DA" w:rsidRDefault="009642DA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9642DA" w:rsidRDefault="009642DA">
            <w:pPr>
              <w:spacing w:line="216" w:lineRule="auto"/>
              <w:rPr>
                <w:rFonts w:ascii="Arial" w:eastAsia="MS Mincho" w:hAnsi="Arial" w:cs="Arial"/>
              </w:rPr>
            </w:pPr>
          </w:p>
        </w:tc>
      </w:tr>
      <w:tr w:rsidR="009642DA" w:rsidTr="00B80224">
        <w:trPr>
          <w:trHeight w:val="522"/>
        </w:trPr>
        <w:tc>
          <w:tcPr>
            <w:tcW w:w="41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Default="007E1239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Питание отходящих линий</w:t>
            </w:r>
          </w:p>
        </w:tc>
        <w:tc>
          <w:tcPr>
            <w:tcW w:w="5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152783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7E12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E1239">
              <w:rPr>
                <w:rFonts w:ascii="Arial" w:hAnsi="Arial" w:cs="Arial"/>
                <w:sz w:val="20"/>
                <w:szCs w:val="20"/>
              </w:rPr>
              <w:t>2A</w:t>
            </w:r>
            <w:proofErr w:type="spellEnd"/>
            <w:r w:rsidR="007E123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E1239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7E1239">
              <w:rPr>
                <w:rFonts w:ascii="Arial" w:hAnsi="Arial" w:cs="Arial"/>
                <w:sz w:val="20"/>
                <w:szCs w:val="20"/>
              </w:rPr>
              <w:t>.</w:t>
            </w:r>
            <w:r w:rsidR="007E1239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</w:p>
          <w:p w:rsidR="009642DA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9642DA" w:rsidTr="00B80224">
        <w:trPr>
          <w:trHeight w:val="397"/>
        </w:trPr>
        <w:tc>
          <w:tcPr>
            <w:tcW w:w="4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Default="009642DA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7E1239">
            <w:pPr>
              <w:spacing w:line="216" w:lineRule="auto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  <w:tc>
          <w:tcPr>
            <w:tcW w:w="4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9642DA">
              <w:trPr>
                <w:trHeight w:val="223"/>
              </w:trPr>
              <w:tc>
                <w:tcPr>
                  <w:tcW w:w="3758" w:type="dxa"/>
                </w:tcPr>
                <w:p w:rsidR="009642DA" w:rsidRDefault="009642DA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9642DA" w:rsidRDefault="009642DA">
            <w:pPr>
              <w:spacing w:line="216" w:lineRule="auto"/>
              <w:rPr>
                <w:rFonts w:ascii="Arial" w:eastAsia="MS Mincho" w:hAnsi="Arial" w:cs="Arial"/>
              </w:rPr>
            </w:pPr>
          </w:p>
        </w:tc>
      </w:tr>
      <w:tr w:rsidR="009642DA" w:rsidTr="00B80224">
        <w:trPr>
          <w:trHeight w:val="397"/>
        </w:trPr>
        <w:tc>
          <w:tcPr>
            <w:tcW w:w="4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Default="009642DA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7E1239">
            <w:pPr>
              <w:spacing w:line="216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Кол-во,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C262A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238865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7E1239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C262AD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1296963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</w:t>
            </w:r>
          </w:p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</w:tblGrid>
            <w:tr w:rsidR="009642DA">
              <w:trPr>
                <w:trHeight w:val="216"/>
              </w:trPr>
              <w:tc>
                <w:tcPr>
                  <w:tcW w:w="851" w:type="dxa"/>
                </w:tcPr>
                <w:p w:rsidR="009642DA" w:rsidRDefault="009642DA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42DA" w:rsidRDefault="009642DA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2DA">
        <w:trPr>
          <w:trHeight w:val="397"/>
        </w:trPr>
        <w:tc>
          <w:tcPr>
            <w:tcW w:w="9477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Default="007E1239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Контроль сопротивления изоляции шин постоянного тока</w:t>
            </w:r>
          </w:p>
        </w:tc>
      </w:tr>
      <w:tr w:rsidR="009642DA" w:rsidTr="00B80224">
        <w:trPr>
          <w:trHeight w:val="397"/>
        </w:trPr>
        <w:tc>
          <w:tcPr>
            <w:tcW w:w="4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DA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устройства контроля изоляции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20981990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</w:t>
            </w:r>
            <w:r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C262AD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378625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436FAD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DA" w:rsidRDefault="007E1239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9642DA" w:rsidRDefault="007E12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Структурная схема питания цепей ОБ приведена в приложении А.</w:t>
      </w:r>
    </w:p>
    <w:p w:rsidR="009642DA" w:rsidRDefault="007E1239">
      <w:pPr>
        <w:pStyle w:val="af8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Функции шкафа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299"/>
        <w:gridCol w:w="412"/>
        <w:gridCol w:w="3095"/>
        <w:gridCol w:w="433"/>
        <w:gridCol w:w="2831"/>
      </w:tblGrid>
      <w:tr w:rsidR="009642DA">
        <w:trPr>
          <w:trHeight w:val="340"/>
        </w:trPr>
        <w:tc>
          <w:tcPr>
            <w:tcW w:w="226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554967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5"/>
            <w:shd w:val="clear" w:color="auto" w:fill="auto"/>
            <w:vAlign w:val="center"/>
          </w:tcPr>
          <w:p w:rsidR="009642DA" w:rsidRDefault="007E1239">
            <w:pPr>
              <w:pStyle w:val="a4"/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оперативных блокировок (ОБ)</w:t>
            </w:r>
          </w:p>
        </w:tc>
      </w:tr>
      <w:tr w:rsidR="009642DA">
        <w:trPr>
          <w:trHeight w:val="340"/>
        </w:trPr>
        <w:tc>
          <w:tcPr>
            <w:tcW w:w="1436" w:type="pct"/>
            <w:gridSpan w:val="2"/>
            <w:vMerge w:val="restart"/>
            <w:shd w:val="clear" w:color="auto" w:fill="auto"/>
            <w:vAlign w:val="center"/>
          </w:tcPr>
          <w:p w:rsidR="009642DA" w:rsidRDefault="007E1239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ключа аварийного деблокирования</w:t>
            </w:r>
          </w:p>
        </w:tc>
        <w:tc>
          <w:tcPr>
            <w:tcW w:w="21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5013155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4"/>
                  <w:tabs>
                    <w:tab w:val="left" w:pos="356"/>
                  </w:tabs>
                  <w:spacing w:before="40" w:after="40" w:line="240" w:lineRule="auto"/>
                  <w:ind w:left="-108" w:right="-103" w:firstLine="0"/>
                  <w:jc w:val="center"/>
                  <w:rPr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47" w:type="pct"/>
            <w:gridSpan w:val="3"/>
            <w:shd w:val="clear" w:color="auto" w:fill="auto"/>
            <w:vAlign w:val="center"/>
          </w:tcPr>
          <w:p w:rsidR="009642DA" w:rsidRDefault="007E1239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возможностью установки </w:t>
            </w:r>
            <w:r>
              <w:rPr>
                <w:i/>
                <w:sz w:val="18"/>
                <w:szCs w:val="20"/>
              </w:rPr>
              <w:t>(типовое исполнение)</w:t>
            </w:r>
            <w:r>
              <w:rPr>
                <w:sz w:val="20"/>
                <w:szCs w:val="20"/>
              </w:rPr>
              <w:t>:</w:t>
            </w:r>
          </w:p>
          <w:p w:rsidR="009642DA" w:rsidRDefault="007E1239">
            <w:pPr>
              <w:pStyle w:val="a4"/>
              <w:numPr>
                <w:ilvl w:val="0"/>
                <w:numId w:val="18"/>
              </w:numPr>
              <w:spacing w:line="240" w:lineRule="auto"/>
              <w:ind w:left="45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навесного замка со съемным нетиповым ключом</w:t>
            </w:r>
          </w:p>
          <w:p w:rsidR="009642DA" w:rsidRDefault="007E1239">
            <w:pPr>
              <w:pStyle w:val="a4"/>
              <w:numPr>
                <w:ilvl w:val="0"/>
                <w:numId w:val="18"/>
              </w:numPr>
              <w:spacing w:line="240" w:lineRule="auto"/>
              <w:ind w:left="45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контрольной пломбы</w:t>
            </w:r>
          </w:p>
        </w:tc>
      </w:tr>
      <w:tr w:rsidR="009642DA">
        <w:trPr>
          <w:trHeight w:val="340"/>
        </w:trPr>
        <w:tc>
          <w:tcPr>
            <w:tcW w:w="1436" w:type="pct"/>
            <w:gridSpan w:val="2"/>
            <w:vMerge/>
            <w:shd w:val="clear" w:color="auto" w:fill="auto"/>
            <w:vAlign w:val="center"/>
          </w:tcPr>
          <w:p w:rsidR="009642DA" w:rsidRDefault="009642DA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5807158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4"/>
                  <w:tabs>
                    <w:tab w:val="left" w:pos="356"/>
                  </w:tabs>
                  <w:spacing w:before="40" w:after="40" w:line="240" w:lineRule="auto"/>
                  <w:ind w:left="-108" w:right="-103" w:firstLine="0"/>
                  <w:jc w:val="center"/>
                  <w:rPr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47" w:type="pct"/>
            <w:gridSpan w:val="3"/>
            <w:shd w:val="clear" w:color="auto" w:fill="auto"/>
            <w:vAlign w:val="center"/>
          </w:tcPr>
          <w:p w:rsidR="009642DA" w:rsidRDefault="007E1239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встроенным замком со съемным нетиповым ключом</w:t>
            </w:r>
          </w:p>
        </w:tc>
      </w:tr>
      <w:tr w:rsidR="009642DA">
        <w:trPr>
          <w:trHeight w:val="340"/>
        </w:trPr>
        <w:tc>
          <w:tcPr>
            <w:tcW w:w="1436" w:type="pct"/>
            <w:gridSpan w:val="2"/>
            <w:vMerge/>
            <w:shd w:val="clear" w:color="auto" w:fill="auto"/>
            <w:vAlign w:val="center"/>
          </w:tcPr>
          <w:p w:rsidR="009642DA" w:rsidRDefault="009642DA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4745954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4"/>
                  <w:tabs>
                    <w:tab w:val="left" w:pos="356"/>
                  </w:tabs>
                  <w:spacing w:before="40" w:after="40" w:line="240" w:lineRule="auto"/>
                  <w:ind w:left="-108" w:right="-103" w:firstLine="0"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47" w:type="pct"/>
            <w:gridSpan w:val="3"/>
            <w:shd w:val="clear" w:color="auto" w:fill="auto"/>
            <w:vAlign w:val="center"/>
          </w:tcPr>
          <w:p w:rsidR="009642DA" w:rsidRDefault="007E1239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ключи с возможностью подтверждения операции деблокирования путем ввода пароля на передней панели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минала (</w:t>
            </w:r>
            <w:r>
              <w:rPr>
                <w:color w:val="000000" w:themeColor="text1"/>
                <w:sz w:val="20"/>
                <w:szCs w:val="20"/>
              </w:rPr>
              <w:t xml:space="preserve">не более 24 </w:t>
            </w:r>
            <w:r>
              <w:rPr>
                <w:sz w:val="20"/>
                <w:szCs w:val="20"/>
              </w:rPr>
              <w:t>электронных ключей на один терминал)</w:t>
            </w:r>
          </w:p>
        </w:tc>
      </w:tr>
      <w:tr w:rsidR="009642DA">
        <w:trPr>
          <w:trHeight w:val="340"/>
        </w:trPr>
        <w:tc>
          <w:tcPr>
            <w:tcW w:w="226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4504649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5"/>
            <w:shd w:val="clear" w:color="auto" w:fill="auto"/>
            <w:vAlign w:val="center"/>
          </w:tcPr>
          <w:p w:rsidR="009642DA" w:rsidRDefault="007E1239">
            <w:pPr>
              <w:pStyle w:val="a4"/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управления коммутационными аппаратами (управление КА)</w:t>
            </w:r>
          </w:p>
        </w:tc>
      </w:tr>
      <w:tr w:rsidR="009642DA">
        <w:trPr>
          <w:trHeight w:hRule="exact" w:val="908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642DA" w:rsidRDefault="007E1239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Логику ОБ и/или управления КА выполнить в соответствии с указанной РД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</w:rPr>
              <w:t>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69"/>
            </w:tblGrid>
            <w:tr w:rsidR="009642DA">
              <w:tc>
                <w:tcPr>
                  <w:tcW w:w="9269" w:type="dxa"/>
                </w:tcPr>
                <w:p w:rsidR="009642DA" w:rsidRDefault="009642DA">
                  <w:pPr>
                    <w:pStyle w:val="a4"/>
                    <w:spacing w:before="40" w:after="40"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42DA" w:rsidRDefault="009642DA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642DA">
        <w:trPr>
          <w:trHeight w:hRule="exact" w:val="510"/>
        </w:trPr>
        <w:tc>
          <w:tcPr>
            <w:tcW w:w="226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7789163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5"/>
            <w:shd w:val="clear" w:color="auto" w:fill="auto"/>
            <w:vAlign w:val="center"/>
          </w:tcPr>
          <w:p w:rsidR="009642DA" w:rsidRDefault="007E1239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измерения и обработки электрических и технологических параметров 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соединения (функция СИ)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642DA">
        <w:trPr>
          <w:trHeight w:hRule="exact" w:val="340"/>
        </w:trPr>
        <w:tc>
          <w:tcPr>
            <w:tcW w:w="3282" w:type="pct"/>
            <w:gridSpan w:val="4"/>
            <w:vMerge w:val="restart"/>
            <w:shd w:val="clear" w:color="auto" w:fill="auto"/>
            <w:vAlign w:val="center"/>
          </w:tcPr>
          <w:p w:rsidR="009642DA" w:rsidRDefault="007E1239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br w:type="page"/>
              <w:t>Первичная метрологическая поверка</w:t>
            </w:r>
          </w:p>
        </w:tc>
        <w:tc>
          <w:tcPr>
            <w:tcW w:w="228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582687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90" w:type="pct"/>
            <w:shd w:val="clear" w:color="auto" w:fill="auto"/>
            <w:vAlign w:val="center"/>
          </w:tcPr>
          <w:p w:rsidR="009642DA" w:rsidRDefault="007E1239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642DA">
        <w:trPr>
          <w:trHeight w:hRule="exact" w:val="340"/>
        </w:trPr>
        <w:tc>
          <w:tcPr>
            <w:tcW w:w="3282" w:type="pct"/>
            <w:gridSpan w:val="4"/>
            <w:vMerge/>
            <w:shd w:val="clear" w:color="auto" w:fill="auto"/>
            <w:vAlign w:val="center"/>
          </w:tcPr>
          <w:p w:rsidR="009642DA" w:rsidRDefault="009642DA">
            <w:pPr>
              <w:pStyle w:val="a4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9029557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90" w:type="pct"/>
            <w:shd w:val="clear" w:color="auto" w:fill="auto"/>
            <w:vAlign w:val="center"/>
          </w:tcPr>
          <w:p w:rsidR="009642DA" w:rsidRDefault="007E1239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1C7940">
              <w:rPr>
                <w:sz w:val="20"/>
                <w:szCs w:val="20"/>
              </w:rPr>
              <w:t>требуется</w:t>
            </w:r>
            <w:r w:rsidR="00902F1A" w:rsidRPr="001C7940">
              <w:rPr>
                <w:sz w:val="20"/>
                <w:szCs w:val="20"/>
              </w:rPr>
              <w:t xml:space="preserve"> </w:t>
            </w:r>
            <w:r w:rsidR="00902F1A" w:rsidRPr="001C7940">
              <w:rPr>
                <w:i/>
                <w:sz w:val="16"/>
                <w:szCs w:val="16"/>
              </w:rPr>
              <w:t>(типовое исп.)</w:t>
            </w:r>
          </w:p>
        </w:tc>
      </w:tr>
    </w:tbl>
    <w:p w:rsidR="009642DA" w:rsidRDefault="007E1239">
      <w:pPr>
        <w:spacing w:after="120"/>
        <w:contextualSpacing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1. при отсутствии рабочей документации необходимо заполнить приложение Б и В;</w:t>
      </w:r>
    </w:p>
    <w:p w:rsidR="009642DA" w:rsidRDefault="007E1239">
      <w:pPr>
        <w:spacing w:after="120"/>
        <w:contextualSpacing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2. функция может быть выбрана только при наличии аналоговых входов терминалов ЭКРА 24Х(А).</w:t>
      </w:r>
    </w:p>
    <w:p w:rsidR="009642DA" w:rsidRDefault="009642DA">
      <w:pPr>
        <w:spacing w:after="120"/>
        <w:contextualSpacing/>
        <w:rPr>
          <w:rFonts w:ascii="Arial" w:hAnsi="Arial" w:cs="Arial"/>
          <w:color w:val="000000" w:themeColor="text1"/>
          <w:sz w:val="18"/>
          <w:szCs w:val="20"/>
        </w:rPr>
      </w:pPr>
    </w:p>
    <w:p w:rsidR="009642DA" w:rsidRDefault="007E1239">
      <w:pPr>
        <w:pStyle w:val="af8"/>
        <w:keepNext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Выбор комплектации ЗИП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4472"/>
        <w:gridCol w:w="340"/>
        <w:gridCol w:w="1958"/>
        <w:gridCol w:w="340"/>
        <w:gridCol w:w="2048"/>
      </w:tblGrid>
      <w:tr w:rsidR="009642DA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1448858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472" w:type="dxa"/>
            <w:shd w:val="clear" w:color="auto" w:fill="auto"/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</w:p>
          <w:p w:rsidR="009642DA" w:rsidRDefault="007E1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sz w:val="18"/>
                <w:szCs w:val="22"/>
              </w:rPr>
              <w:t>типовое исполнение</w:t>
            </w:r>
            <w:r>
              <w:rPr>
                <w:rFonts w:ascii="Arial" w:hAnsi="Arial" w:cs="Arial"/>
                <w:sz w:val="18"/>
                <w:szCs w:val="20"/>
              </w:rPr>
              <w:t>)*</w:t>
            </w:r>
          </w:p>
        </w:tc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4249986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58" w:type="dxa"/>
            <w:shd w:val="clear" w:color="auto" w:fill="auto"/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361761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048" w:type="dxa"/>
            <w:shd w:val="clear" w:color="auto" w:fill="auto"/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</w:tbl>
    <w:p w:rsidR="009642DA" w:rsidRDefault="007E1239">
      <w:pPr>
        <w:pStyle w:val="a4"/>
        <w:spacing w:line="240" w:lineRule="auto"/>
        <w:ind w:firstLine="0"/>
        <w:rPr>
          <w:sz w:val="18"/>
        </w:rPr>
      </w:pPr>
      <w:r>
        <w:rPr>
          <w:sz w:val="18"/>
        </w:rPr>
        <w:t>* по одному комплекту запасных блоков терминала на один объект поставки шкафов ШЭЭ 24Х(А) и ШНЭ209Х(А).</w:t>
      </w:r>
    </w:p>
    <w:p w:rsidR="009642DA" w:rsidRDefault="009642DA">
      <w:pPr>
        <w:pStyle w:val="a4"/>
        <w:spacing w:line="240" w:lineRule="auto"/>
        <w:ind w:firstLine="0"/>
        <w:rPr>
          <w:sz w:val="18"/>
        </w:rPr>
      </w:pPr>
    </w:p>
    <w:p w:rsidR="009642DA" w:rsidRDefault="007E1239">
      <w:pPr>
        <w:pStyle w:val="af8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инхронизация внутренних часов терминала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1"/>
        <w:gridCol w:w="7745"/>
        <w:gridCol w:w="1256"/>
      </w:tblGrid>
      <w:tr w:rsidR="009642DA">
        <w:trPr>
          <w:trHeight w:val="359"/>
        </w:trPr>
        <w:tc>
          <w:tcPr>
            <w:tcW w:w="456" w:type="dxa"/>
            <w:vAlign w:val="center"/>
          </w:tcPr>
          <w:p w:rsidR="009642DA" w:rsidRDefault="007E1239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noProof/>
                <w:sz w:val="24"/>
              </w:rPr>
              <w:drawing>
                <wp:inline distT="0" distB="0" distL="0" distR="0">
                  <wp:extent cx="147429" cy="144000"/>
                  <wp:effectExtent l="0" t="0" r="508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29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  <w:gridSpan w:val="3"/>
            <w:vAlign w:val="center"/>
          </w:tcPr>
          <w:p w:rsidR="009642DA" w:rsidRDefault="007E1239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Программная синхронизация внутренних часов терминала </w:t>
            </w:r>
          </w:p>
          <w:p w:rsidR="009642DA" w:rsidRDefault="007E1239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точностью до 500 мс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9642DA">
        <w:trPr>
          <w:trHeight w:val="195"/>
        </w:trPr>
        <w:tc>
          <w:tcPr>
            <w:tcW w:w="9498" w:type="dxa"/>
            <w:gridSpan w:val="4"/>
            <w:vAlign w:val="center"/>
          </w:tcPr>
          <w:p w:rsidR="009642DA" w:rsidRDefault="007E12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Протоколы программной синхронизации времени: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SNTP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Modbus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TCP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Modbus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RTU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9642DA" w:rsidRDefault="007E1239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МЭК 60870-5-103, МЭК 60870-5-104</w:t>
            </w:r>
          </w:p>
        </w:tc>
      </w:tr>
      <w:tr w:rsidR="009642DA">
        <w:trPr>
          <w:trHeight w:val="195"/>
        </w:trPr>
        <w:tc>
          <w:tcPr>
            <w:tcW w:w="9498" w:type="dxa"/>
            <w:gridSpan w:val="4"/>
            <w:vAlign w:val="center"/>
          </w:tcPr>
          <w:p w:rsidR="009642DA" w:rsidRDefault="007E1239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Программная и аппаратная синхронизация внутренних часов терминала  </w:t>
            </w:r>
          </w:p>
          <w:p w:rsidR="009642DA" w:rsidRDefault="007E1239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точностью 1 </w:t>
            </w:r>
            <w:proofErr w:type="spellStart"/>
            <w:r>
              <w:rPr>
                <w:b/>
                <w:sz w:val="20"/>
                <w:szCs w:val="20"/>
              </w:rPr>
              <w:t>мс</w:t>
            </w:r>
            <w:proofErr w:type="spellEnd"/>
          </w:p>
        </w:tc>
      </w:tr>
      <w:tr w:rsidR="009642DA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7" w:type="dxa"/>
            <w:gridSpan w:val="2"/>
            <w:vAlign w:val="center"/>
          </w:tcPr>
          <w:sdt>
            <w:sdtPr>
              <w:rPr>
                <w:rFonts w:eastAsia="MS Mincho"/>
              </w:rPr>
              <w:id w:val="13171518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 w:val="22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45" w:type="dxa"/>
            <w:tcBorders>
              <w:right w:val="outset" w:sz="6" w:space="0" w:color="auto"/>
            </w:tcBorders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Синхроимпульс уровня 24 В </w:t>
            </w:r>
            <w:r>
              <w:rPr>
                <w:rFonts w:ascii="Arial" w:hAnsi="Arial" w:cs="Arial"/>
                <w:sz w:val="18"/>
                <w:szCs w:val="22"/>
              </w:rPr>
              <w:t>(</w:t>
            </w:r>
            <w:r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  <w:vMerge w:val="restart"/>
            <w:tcBorders>
              <w:right w:val="outset" w:sz="6" w:space="0" w:color="auto"/>
            </w:tcBorders>
            <w:vAlign w:val="center"/>
          </w:tcPr>
          <w:p w:rsidR="009642DA" w:rsidRDefault="007E1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9642DA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7" w:type="dxa"/>
            <w:gridSpan w:val="2"/>
            <w:vAlign w:val="center"/>
          </w:tcPr>
          <w:sdt>
            <w:sdtPr>
              <w:rPr>
                <w:rFonts w:eastAsia="MS Mincho"/>
              </w:rPr>
              <w:id w:val="-14658824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 w:val="22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45" w:type="dxa"/>
            <w:tcBorders>
              <w:right w:val="outset" w:sz="6" w:space="0" w:color="auto"/>
            </w:tcBorders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Дифференциальная линия связи (витая пара)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6" w:type="dxa"/>
            <w:vMerge/>
            <w:tcBorders>
              <w:right w:val="outset" w:sz="6" w:space="0" w:color="auto"/>
            </w:tcBorders>
            <w:vAlign w:val="center"/>
          </w:tcPr>
          <w:p w:rsidR="009642DA" w:rsidRDefault="00964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2DA" w:rsidRDefault="007E123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1. программная синхронизация реализована в терминалах ЭКРА 24Х по умолчанию, точность зависит от сложности и разветвлённости сети;  </w:t>
      </w:r>
    </w:p>
    <w:p w:rsidR="009642DA" w:rsidRDefault="007E1239">
      <w:pPr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2. обеспечивается возможность синхронизации терминала синхроимпульсом </w:t>
      </w:r>
      <w:r>
        <w:rPr>
          <w:rFonts w:ascii="Arial" w:hAnsi="Arial" w:cs="Arial"/>
          <w:sz w:val="18"/>
          <w:lang w:val="en-US"/>
        </w:rPr>
        <w:t>PPS</w:t>
      </w:r>
      <w:r>
        <w:rPr>
          <w:rFonts w:ascii="Arial" w:hAnsi="Arial" w:cs="Arial"/>
          <w:sz w:val="18"/>
        </w:rPr>
        <w:t xml:space="preserve"> уровня 24 В;   </w:t>
      </w:r>
    </w:p>
    <w:p w:rsidR="009642DA" w:rsidRDefault="007E1239">
      <w:pPr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 дополнительно устанавливается конвертер выбранного входного сигнала для преобразования оптическ</w:t>
      </w:r>
      <w:r>
        <w:rPr>
          <w:rFonts w:ascii="Arial" w:hAnsi="Arial" w:cs="Arial"/>
          <w:sz w:val="18"/>
        </w:rPr>
        <w:t>о</w:t>
      </w:r>
      <w:r>
        <w:rPr>
          <w:rFonts w:ascii="Arial" w:hAnsi="Arial" w:cs="Arial"/>
          <w:sz w:val="18"/>
        </w:rPr>
        <w:t xml:space="preserve">го/дифференциального сигнала в синхроимпульс </w:t>
      </w:r>
      <w:r>
        <w:rPr>
          <w:rFonts w:ascii="Arial" w:hAnsi="Arial" w:cs="Arial"/>
          <w:sz w:val="18"/>
          <w:lang w:val="en-US"/>
        </w:rPr>
        <w:t>PPS</w:t>
      </w:r>
      <w:r>
        <w:rPr>
          <w:rFonts w:ascii="Arial" w:hAnsi="Arial" w:cs="Arial"/>
          <w:sz w:val="18"/>
        </w:rPr>
        <w:t xml:space="preserve"> уровня 24 В;</w:t>
      </w:r>
    </w:p>
    <w:p w:rsidR="009642DA" w:rsidRDefault="007E1239">
      <w:pPr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4. предусматривается </w:t>
      </w:r>
      <w:r>
        <w:rPr>
          <w:rFonts w:ascii="Arial" w:hAnsi="Arial" w:cs="Arial"/>
          <w:sz w:val="18"/>
          <w:u w:val="single"/>
        </w:rPr>
        <w:t>возможность</w:t>
      </w:r>
      <w:r>
        <w:rPr>
          <w:rFonts w:ascii="Arial" w:hAnsi="Arial" w:cs="Arial"/>
          <w:sz w:val="18"/>
        </w:rPr>
        <w:t xml:space="preserve"> аппаратной синхронизации терминала внешним </w:t>
      </w:r>
      <w:r>
        <w:rPr>
          <w:rFonts w:ascii="Arial" w:hAnsi="Arial" w:cs="Arial"/>
          <w:sz w:val="18"/>
          <w:lang w:val="en-US"/>
        </w:rPr>
        <w:t>PPS</w:t>
      </w:r>
      <w:r>
        <w:rPr>
          <w:rFonts w:ascii="Arial" w:hAnsi="Arial" w:cs="Arial"/>
          <w:sz w:val="18"/>
        </w:rPr>
        <w:t xml:space="preserve"> сигналом (оптич</w:t>
      </w:r>
      <w:r>
        <w:rPr>
          <w:rFonts w:ascii="Arial" w:hAnsi="Arial" w:cs="Arial"/>
          <w:sz w:val="18"/>
        </w:rPr>
        <w:t>е</w:t>
      </w:r>
      <w:r>
        <w:rPr>
          <w:rFonts w:ascii="Arial" w:hAnsi="Arial" w:cs="Arial"/>
          <w:sz w:val="18"/>
        </w:rPr>
        <w:t xml:space="preserve">ским синхроимпульсом </w:t>
      </w:r>
      <w:r>
        <w:rPr>
          <w:rFonts w:ascii="Arial" w:hAnsi="Arial" w:cs="Arial"/>
          <w:sz w:val="18"/>
          <w:lang w:val="en-US"/>
        </w:rPr>
        <w:t>PPS</w:t>
      </w:r>
      <w:r>
        <w:rPr>
          <w:rFonts w:ascii="Arial" w:hAnsi="Arial" w:cs="Arial"/>
          <w:sz w:val="18"/>
        </w:rPr>
        <w:t xml:space="preserve">, дифференциальным синхроимпульсом </w:t>
      </w:r>
      <w:r>
        <w:rPr>
          <w:rFonts w:ascii="Arial" w:hAnsi="Arial" w:cs="Arial"/>
          <w:sz w:val="18"/>
          <w:lang w:val="en-US"/>
        </w:rPr>
        <w:t>PPS</w:t>
      </w:r>
      <w:r>
        <w:rPr>
          <w:rFonts w:ascii="Arial" w:hAnsi="Arial" w:cs="Arial"/>
          <w:sz w:val="18"/>
        </w:rPr>
        <w:t xml:space="preserve"> или синхроимпульсом </w:t>
      </w:r>
      <w:r>
        <w:rPr>
          <w:rFonts w:ascii="Arial" w:hAnsi="Arial" w:cs="Arial"/>
          <w:sz w:val="18"/>
          <w:lang w:val="en-US"/>
        </w:rPr>
        <w:t>PPS</w:t>
      </w:r>
      <w:r>
        <w:rPr>
          <w:rFonts w:ascii="Arial" w:hAnsi="Arial" w:cs="Arial"/>
          <w:sz w:val="18"/>
        </w:rPr>
        <w:t xml:space="preserve"> уровня 24 В). Если внешний сигнал в шкаф не подводится, то выполняется только программная синхронизация.</w:t>
      </w:r>
    </w:p>
    <w:p w:rsidR="009642DA" w:rsidRDefault="009642DA">
      <w:pPr>
        <w:pStyle w:val="a4"/>
        <w:spacing w:line="240" w:lineRule="auto"/>
        <w:ind w:firstLine="0"/>
        <w:rPr>
          <w:sz w:val="18"/>
        </w:rPr>
      </w:pPr>
    </w:p>
    <w:p w:rsidR="009642DA" w:rsidRDefault="007E1239">
      <w:pPr>
        <w:pStyle w:val="af8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Дополнительная комплектация шкафа</w:t>
      </w:r>
      <w:r>
        <w:rPr>
          <w:sz w:val="20"/>
          <w:szCs w:val="20"/>
          <w:vertAlign w:val="superscript"/>
        </w:rPr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209"/>
        <w:gridCol w:w="1101"/>
        <w:gridCol w:w="4378"/>
        <w:gridCol w:w="1167"/>
        <w:gridCol w:w="998"/>
      </w:tblGrid>
      <w:tr w:rsidR="009642DA">
        <w:trPr>
          <w:trHeight w:val="278"/>
          <w:tblHeader/>
        </w:trPr>
        <w:tc>
          <w:tcPr>
            <w:tcW w:w="8500" w:type="dxa"/>
            <w:gridSpan w:val="5"/>
            <w:shd w:val="clear" w:color="auto" w:fill="auto"/>
            <w:vAlign w:val="center"/>
          </w:tcPr>
          <w:p w:rsidR="009642DA" w:rsidRDefault="007E1239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9642DA" w:rsidRDefault="007E1239">
            <w:pPr>
              <w:spacing w:line="228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</w:tr>
      <w:tr w:rsidR="009642DA">
        <w:trPr>
          <w:trHeight w:val="278"/>
          <w:tblHeader/>
        </w:trPr>
        <w:tc>
          <w:tcPr>
            <w:tcW w:w="645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3893178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855" w:type="dxa"/>
            <w:gridSpan w:val="4"/>
            <w:shd w:val="clear" w:color="auto" w:fill="auto"/>
            <w:vAlign w:val="center"/>
          </w:tcPr>
          <w:p w:rsidR="009642DA" w:rsidRDefault="007E1239">
            <w:pPr>
              <w:spacing w:line="22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Промышленный компьютер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059386781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998" w:type="dxa"/>
                <w:shd w:val="clear" w:color="auto" w:fill="auto"/>
                <w:vAlign w:val="center"/>
              </w:tcPr>
              <w:p w:rsidR="009642DA" w:rsidRDefault="007E1239">
                <w:pPr>
                  <w:spacing w:line="228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9642DA">
        <w:trPr>
          <w:trHeight w:val="283"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1895968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855" w:type="dxa"/>
            <w:gridSpan w:val="4"/>
            <w:shd w:val="clear" w:color="auto" w:fill="auto"/>
            <w:vAlign w:val="center"/>
          </w:tcPr>
          <w:p w:rsidR="009642DA" w:rsidRDefault="007E1239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Программное обеспечение для промышленного компьютера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358545832"/>
            <w:comboBox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998" w:type="dxa"/>
                <w:vMerge w:val="restart"/>
                <w:shd w:val="clear" w:color="auto" w:fill="auto"/>
                <w:vAlign w:val="center"/>
              </w:tcPr>
              <w:p w:rsidR="009642DA" w:rsidRDefault="007E1239">
                <w:pPr>
                  <w:spacing w:line="228" w:lineRule="auto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9642DA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6688" w:type="dxa"/>
            <w:gridSpan w:val="3"/>
            <w:shd w:val="clear" w:color="auto" w:fill="auto"/>
            <w:vAlign w:val="center"/>
          </w:tcPr>
          <w:p w:rsidR="009642DA" w:rsidRDefault="007E1239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серверная лицензия ПО EVICON-SCADA на количество точек: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708758859"/>
            <w:comboBox>
              <w:listItem w:displayText="750" w:value="750"/>
              <w:listItem w:displayText="1500" w:value="1500"/>
              <w:listItem w:displayText="4500" w:value="4500"/>
              <w:listItem w:displayText="7000" w:value="7000"/>
              <w:listItem w:displayText="неограниченное" w:value="неограниченное"/>
            </w:comboBox>
          </w:sdtPr>
          <w:sdtEndPr/>
          <w:sdtContent>
            <w:tc>
              <w:tcPr>
                <w:tcW w:w="1167" w:type="dxa"/>
                <w:shd w:val="clear" w:color="auto" w:fill="auto"/>
                <w:vAlign w:val="center"/>
              </w:tcPr>
              <w:p w:rsidR="009642DA" w:rsidRDefault="007E1239">
                <w:pPr>
                  <w:ind w:right="-129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750</w:t>
                </w:r>
              </w:p>
            </w:tc>
          </w:sdtContent>
        </w:sdt>
        <w:tc>
          <w:tcPr>
            <w:tcW w:w="998" w:type="dxa"/>
            <w:vMerge/>
            <w:shd w:val="clear" w:color="auto" w:fill="auto"/>
            <w:vAlign w:val="center"/>
          </w:tcPr>
          <w:p w:rsidR="009642DA" w:rsidRDefault="009642DA">
            <w:pPr>
              <w:ind w:right="-1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2DA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6688" w:type="dxa"/>
            <w:gridSpan w:val="3"/>
            <w:shd w:val="clear" w:color="auto" w:fill="auto"/>
            <w:vAlign w:val="center"/>
          </w:tcPr>
          <w:p w:rsidR="009642DA" w:rsidRDefault="007E1239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Windows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989784836"/>
            <w:comboBox>
              <w:listItem w:displayText="да" w:value="да"/>
            </w:comboBox>
          </w:sdtPr>
          <w:sdtEndPr/>
          <w:sdtContent>
            <w:tc>
              <w:tcPr>
                <w:tcW w:w="1167" w:type="dxa"/>
                <w:shd w:val="clear" w:color="auto" w:fill="auto"/>
                <w:vAlign w:val="center"/>
              </w:tcPr>
              <w:p w:rsidR="009642DA" w:rsidRDefault="007E1239">
                <w:pPr>
                  <w:spacing w:line="228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да</w:t>
                </w:r>
              </w:p>
            </w:tc>
          </w:sdtContent>
        </w:sdt>
        <w:tc>
          <w:tcPr>
            <w:tcW w:w="998" w:type="dxa"/>
            <w:vMerge/>
            <w:shd w:val="clear" w:color="auto" w:fill="auto"/>
            <w:vAlign w:val="center"/>
          </w:tcPr>
          <w:p w:rsidR="009642DA" w:rsidRDefault="009642DA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2DA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66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spacing w:line="22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Антивирусное ПО                                                           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584299998"/>
            <w:comboBox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11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642DA" w:rsidRDefault="007E1239">
                <w:pPr>
                  <w:spacing w:line="228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нет</w:t>
                </w:r>
              </w:p>
            </w:tc>
          </w:sdtContent>
        </w:sdt>
        <w:tc>
          <w:tcPr>
            <w:tcW w:w="998" w:type="dxa"/>
            <w:vMerge/>
            <w:shd w:val="clear" w:color="auto" w:fill="auto"/>
            <w:vAlign w:val="center"/>
          </w:tcPr>
          <w:p w:rsidR="009642DA" w:rsidRDefault="009642DA">
            <w:pPr>
              <w:spacing w:line="22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2DA">
        <w:trPr>
          <w:trHeight w:val="397"/>
        </w:trPr>
        <w:tc>
          <w:tcPr>
            <w:tcW w:w="645" w:type="dxa"/>
            <w:vMerge/>
            <w:shd w:val="clear" w:color="auto" w:fill="auto"/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3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дополнительное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ПО   </w:t>
            </w:r>
          </w:p>
        </w:tc>
        <w:tc>
          <w:tcPr>
            <w:tcW w:w="55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4"/>
            </w:tblGrid>
            <w:tr w:rsidR="009642DA">
              <w:tc>
                <w:tcPr>
                  <w:tcW w:w="5314" w:type="dxa"/>
                </w:tcPr>
                <w:p w:rsidR="009642DA" w:rsidRDefault="009642DA">
                  <w:pPr>
                    <w:spacing w:line="22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42DA" w:rsidRDefault="009642DA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9642DA" w:rsidRDefault="009642DA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2DA">
        <w:trPr>
          <w:trHeight w:val="283"/>
        </w:trPr>
        <w:tc>
          <w:tcPr>
            <w:tcW w:w="645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4613789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855" w:type="dxa"/>
            <w:gridSpan w:val="4"/>
            <w:shd w:val="clear" w:color="auto" w:fill="auto"/>
            <w:vAlign w:val="center"/>
          </w:tcPr>
          <w:p w:rsidR="009642DA" w:rsidRDefault="007E1239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Промышленный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сенсорный монитор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2130313993"/>
            <w:comboBox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998" w:type="dxa"/>
                <w:shd w:val="clear" w:color="auto" w:fill="auto"/>
                <w:vAlign w:val="center"/>
              </w:tcPr>
              <w:p w:rsidR="009642DA" w:rsidRDefault="007E1239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highlight w:val="lightGray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9642DA">
        <w:trPr>
          <w:trHeight w:val="283"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9368666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855" w:type="dxa"/>
            <w:gridSpan w:val="4"/>
            <w:shd w:val="clear" w:color="auto" w:fill="auto"/>
            <w:vAlign w:val="center"/>
          </w:tcPr>
          <w:p w:rsidR="009642DA" w:rsidRDefault="007E1239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Коммутатор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430311309"/>
            <w:comboBox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998" w:type="dxa"/>
                <w:shd w:val="clear" w:color="auto" w:fill="auto"/>
                <w:vAlign w:val="center"/>
              </w:tcPr>
              <w:p w:rsidR="009642DA" w:rsidRDefault="007E1239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lightGray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9642DA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9642DA" w:rsidRDefault="009642DA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55" w:type="dxa"/>
            <w:gridSpan w:val="4"/>
            <w:shd w:val="clear" w:color="auto" w:fill="auto"/>
            <w:vAlign w:val="center"/>
          </w:tcPr>
          <w:p w:rsidR="009642DA" w:rsidRDefault="007E1239">
            <w:pPr>
              <w:ind w:right="-129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1755620802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tc>
          <w:tcPr>
            <w:tcW w:w="998" w:type="dxa"/>
            <w:shd w:val="clear" w:color="auto" w:fill="auto"/>
            <w:vAlign w:val="center"/>
          </w:tcPr>
          <w:p w:rsidR="009642DA" w:rsidRDefault="007E1239">
            <w:pPr>
              <w:ind w:right="-129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  <w:highlight w:val="lightGray"/>
                </w:rPr>
                <w:id w:val="-462807751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sdtContent>
            </w:sdt>
          </w:p>
        </w:tc>
      </w:tr>
      <w:tr w:rsidR="009642DA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9642DA" w:rsidRDefault="009642DA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55" w:type="dxa"/>
            <w:gridSpan w:val="4"/>
            <w:shd w:val="clear" w:color="auto" w:fill="auto"/>
            <w:vAlign w:val="center"/>
          </w:tcPr>
          <w:p w:rsidR="009642DA" w:rsidRDefault="007E1239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-1012762625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491143362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998" w:type="dxa"/>
                <w:shd w:val="clear" w:color="auto" w:fill="auto"/>
                <w:vAlign w:val="center"/>
              </w:tcPr>
              <w:p w:rsidR="009642DA" w:rsidRDefault="007E1239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lightGray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9642DA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9642DA" w:rsidRDefault="009642DA">
            <w:pPr>
              <w:ind w:right="-12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5" w:type="dxa"/>
            <w:gridSpan w:val="4"/>
            <w:shd w:val="clear" w:color="auto" w:fill="auto"/>
            <w:vAlign w:val="center"/>
          </w:tcPr>
          <w:p w:rsidR="009642DA" w:rsidRDefault="007E1239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-254219646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-1362347883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998" w:type="dxa"/>
                <w:shd w:val="clear" w:color="auto" w:fill="auto"/>
                <w:vAlign w:val="center"/>
              </w:tcPr>
              <w:p w:rsidR="009642DA" w:rsidRDefault="007E1239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highlight w:val="lightGray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9642DA">
        <w:trPr>
          <w:trHeight w:val="283"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8582332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855" w:type="dxa"/>
            <w:gridSpan w:val="4"/>
            <w:shd w:val="clear" w:color="auto" w:fill="auto"/>
            <w:vAlign w:val="center"/>
          </w:tcPr>
          <w:p w:rsidR="009642DA" w:rsidRDefault="007E1239">
            <w:pPr>
              <w:ind w:right="-12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Модуль резервирования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Redbox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1679077984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998" w:type="dxa"/>
                <w:vMerge w:val="restart"/>
                <w:shd w:val="clear" w:color="auto" w:fill="auto"/>
                <w:vAlign w:val="center"/>
              </w:tcPr>
              <w:p w:rsidR="009642DA" w:rsidRDefault="007E1239"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9642DA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  <w:sz w:val="24"/>
                <w:highlight w:val="yellow"/>
              </w:rPr>
            </w:pPr>
          </w:p>
        </w:tc>
        <w:tc>
          <w:tcPr>
            <w:tcW w:w="7855" w:type="dxa"/>
            <w:gridSpan w:val="4"/>
            <w:shd w:val="clear" w:color="auto" w:fill="auto"/>
            <w:vAlign w:val="center"/>
          </w:tcPr>
          <w:p w:rsidR="009642DA" w:rsidRDefault="007E12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776998436"/>
                <w:comboBox>
                  <w:listItem w:displayText="выберите исполнение" w:value="выберите исполнение"/>
                  <w:listItem w:displayText="2 RJ-45" w:value="2 RJ-45"/>
                  <w:listItem w:displayText="2 LC" w:value="2 LC"/>
                </w:comboBox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9642DA" w:rsidRDefault="00964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2DA">
        <w:trPr>
          <w:trHeight w:val="283"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35103094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855" w:type="dxa"/>
            <w:gridSpan w:val="4"/>
            <w:shd w:val="clear" w:color="auto" w:fill="auto"/>
            <w:vAlign w:val="center"/>
          </w:tcPr>
          <w:p w:rsidR="009642DA" w:rsidRDefault="007E1239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Кросс оптический 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lightGray"/>
            </w:rPr>
            <w:id w:val="575173286"/>
            <w:comboBox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998" w:type="dxa"/>
                <w:vMerge w:val="restart"/>
                <w:shd w:val="clear" w:color="auto" w:fill="auto"/>
                <w:vAlign w:val="center"/>
              </w:tcPr>
              <w:p w:rsidR="009642DA" w:rsidRDefault="007E1239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  <w:highlight w:val="yellow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highlight w:val="lightGray"/>
                  </w:rPr>
                  <w:t>0</w:t>
                </w:r>
              </w:p>
            </w:tc>
          </w:sdtContent>
        </w:sdt>
      </w:tr>
      <w:tr w:rsidR="009642DA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9642DA" w:rsidRDefault="009642DA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7855" w:type="dxa"/>
            <w:gridSpan w:val="4"/>
            <w:shd w:val="clear" w:color="auto" w:fill="auto"/>
            <w:vAlign w:val="center"/>
          </w:tcPr>
          <w:p w:rsidR="009642DA" w:rsidRDefault="007E12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1615561968"/>
                <w:comboBox>
                  <w:listItem w:displayText="выберите исполнение" w:value="выберите исполнение"/>
                  <w:listItem w:displayText="8 портов LC Duplex (типовое решение)" w:value="8 портов LC Duplex (типовое решение)"/>
                  <w:listItem w:displayText="24 порта LC Duplex" w:value="24 порта LC Duplex"/>
                  <w:listItem w:displayText="другое" w:value="другое"/>
                </w:comboBox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9642DA" w:rsidRDefault="00964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42DA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9642DA" w:rsidRDefault="009642DA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тип волокна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</w:rPr>
                <w:id w:val="117579525"/>
                <w:comboBox>
                  <w:listItem w:displayText="выберите исполнение" w:value="выберите исполнение"/>
                  <w:listItem w:displayText="50/125 мкм (типвое решение)" w:value="50/125 мкм (типвое решение)"/>
                  <w:listItem w:displayText="62,5/125 мкм" w:value="62,5/125 мкм"/>
                  <w:listItem w:displayText="9/125 мкм" w:value="9/125 мкм"/>
                </w:comboBox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  <w:highlight w:val="lightGray"/>
                  </w:rPr>
                  <w:t>выберите исполнение</w:t>
                </w:r>
              </w:sdtContent>
            </w:sdt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9642DA" w:rsidRDefault="009642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42DA">
        <w:trPr>
          <w:trHeight w:val="397"/>
        </w:trPr>
        <w:tc>
          <w:tcPr>
            <w:tcW w:w="645" w:type="dxa"/>
            <w:vMerge/>
            <w:shd w:val="clear" w:color="auto" w:fill="auto"/>
            <w:vAlign w:val="center"/>
          </w:tcPr>
          <w:p w:rsidR="009642DA" w:rsidRDefault="009642DA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9" w:type="dxa"/>
            <w:tcBorders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другое </w:t>
            </w:r>
          </w:p>
        </w:tc>
        <w:tc>
          <w:tcPr>
            <w:tcW w:w="6646" w:type="dxa"/>
            <w:gridSpan w:val="3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5"/>
            </w:tblGrid>
            <w:tr w:rsidR="009642DA">
              <w:tc>
                <w:tcPr>
                  <w:tcW w:w="6415" w:type="dxa"/>
                </w:tcPr>
                <w:p w:rsidR="009642DA" w:rsidRDefault="009642D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9642DA" w:rsidRDefault="009642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9642DA" w:rsidRDefault="009642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42DA" w:rsidRDefault="007E1239">
      <w:pPr>
        <w:ind w:righ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неучтенная в таблице дополнительная комплектация указывается в доп. требованиях (п. 9);</w:t>
      </w:r>
    </w:p>
    <w:p w:rsidR="009642DA" w:rsidRDefault="007E1239">
      <w:pPr>
        <w:ind w:righ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поставляется только в комплекте с промышленным ПК. </w:t>
      </w:r>
    </w:p>
    <w:p w:rsidR="009642DA" w:rsidRDefault="009642DA">
      <w:pPr>
        <w:ind w:right="142"/>
        <w:jc w:val="both"/>
        <w:rPr>
          <w:rFonts w:ascii="Arial" w:hAnsi="Arial" w:cs="Arial"/>
          <w:sz w:val="18"/>
          <w:szCs w:val="18"/>
        </w:rPr>
      </w:pPr>
    </w:p>
    <w:p w:rsidR="009642DA" w:rsidRDefault="007E1239">
      <w:pPr>
        <w:pStyle w:val="af8"/>
        <w:numPr>
          <w:ilvl w:val="0"/>
          <w:numId w:val="2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Дополнительные требования и оборудование (впишите перечень изменений, которые необходимо внести в схему шкафа или укажите ссылку на документацию):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69"/>
      </w:tblGrid>
      <w:tr w:rsidR="009642DA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DA" w:rsidRDefault="009642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2DA" w:rsidRDefault="009642DA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9642DA" w:rsidRDefault="007E1239">
      <w:pPr>
        <w:pStyle w:val="a4"/>
        <w:numPr>
          <w:ilvl w:val="0"/>
          <w:numId w:val="2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Оперативное обозначение на двери (козырьке) шкафа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  <w:gridCol w:w="1843"/>
      </w:tblGrid>
      <w:tr w:rsidR="009642DA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Позиция установки</w:t>
            </w:r>
          </w:p>
          <w:p w:rsidR="009642DA" w:rsidRDefault="007E12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4"/>
              </w:rPr>
              <w:t>(по плану размещения)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2DA" w:rsidRDefault="007E123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9642DA">
        <w:trPr>
          <w:trHeight w:val="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2DA" w:rsidRDefault="009642D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2DA" w:rsidRDefault="009642D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2DA" w:rsidRDefault="009642D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642DA">
        <w:trPr>
          <w:trHeight w:val="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2DA" w:rsidRDefault="009642D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2DA" w:rsidRDefault="009642D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2DA" w:rsidRDefault="009642DA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642DA">
        <w:trPr>
          <w:trHeight w:val="243"/>
        </w:trPr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42DA" w:rsidRDefault="007E1239">
            <w:pPr>
              <w:pStyle w:val="a4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- универсальная система классификации и кодирования оборудования</w:t>
            </w:r>
          </w:p>
          <w:p w:rsidR="00902F1A" w:rsidRDefault="00902F1A">
            <w:pPr>
              <w:pStyle w:val="a4"/>
              <w:spacing w:line="276" w:lineRule="auto"/>
              <w:ind w:firstLine="0"/>
              <w:rPr>
                <w:sz w:val="16"/>
                <w:szCs w:val="16"/>
              </w:rPr>
            </w:pPr>
          </w:p>
          <w:p w:rsidR="00902F1A" w:rsidRDefault="00902F1A">
            <w:pPr>
              <w:pStyle w:val="a4"/>
              <w:spacing w:line="276" w:lineRule="auto"/>
              <w:ind w:firstLine="0"/>
              <w:rPr>
                <w:sz w:val="16"/>
                <w:szCs w:val="16"/>
              </w:rPr>
            </w:pPr>
          </w:p>
          <w:p w:rsidR="00902F1A" w:rsidRDefault="00902F1A">
            <w:pPr>
              <w:pStyle w:val="a4"/>
              <w:spacing w:line="276" w:lineRule="auto"/>
              <w:ind w:firstLine="0"/>
              <w:rPr>
                <w:sz w:val="16"/>
                <w:szCs w:val="16"/>
              </w:rPr>
            </w:pPr>
          </w:p>
          <w:p w:rsidR="009642DA" w:rsidRDefault="009642DA">
            <w:pPr>
              <w:pStyle w:val="a4"/>
              <w:spacing w:line="276" w:lineRule="auto"/>
              <w:ind w:firstLine="0"/>
              <w:rPr>
                <w:sz w:val="16"/>
              </w:rPr>
            </w:pPr>
          </w:p>
        </w:tc>
      </w:tr>
    </w:tbl>
    <w:p w:rsidR="009642DA" w:rsidRDefault="007E1239">
      <w:pPr>
        <w:pStyle w:val="a4"/>
        <w:numPr>
          <w:ilvl w:val="0"/>
          <w:numId w:val="2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Предприятие-изготовитель </w:t>
      </w:r>
    </w:p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642DA">
        <w:trPr>
          <w:trHeight w:val="340"/>
        </w:trPr>
        <w:tc>
          <w:tcPr>
            <w:tcW w:w="9498" w:type="dxa"/>
            <w:vAlign w:val="center"/>
          </w:tcPr>
          <w:p w:rsidR="009642DA" w:rsidRDefault="007E1239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9642DA" w:rsidRDefault="009642DA">
      <w:pPr>
        <w:pStyle w:val="a4"/>
        <w:spacing w:after="120" w:line="240" w:lineRule="auto"/>
        <w:ind w:firstLine="0"/>
        <w:rPr>
          <w:sz w:val="20"/>
        </w:rPr>
      </w:pPr>
    </w:p>
    <w:p w:rsidR="009642DA" w:rsidRDefault="007E1239">
      <w:pPr>
        <w:pStyle w:val="a4"/>
        <w:numPr>
          <w:ilvl w:val="0"/>
          <w:numId w:val="22"/>
        </w:numPr>
        <w:spacing w:line="240" w:lineRule="auto"/>
        <w:contextualSpacing/>
        <w:rPr>
          <w:b/>
          <w:sz w:val="20"/>
          <w:szCs w:val="20"/>
        </w:rPr>
      </w:pPr>
      <w:r>
        <w:rPr>
          <w:sz w:val="20"/>
          <w:szCs w:val="20"/>
        </w:rPr>
        <w:t>Контактные данные лица, заполнившего карту заказа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285"/>
        <w:gridCol w:w="1133"/>
        <w:gridCol w:w="283"/>
        <w:gridCol w:w="1560"/>
      </w:tblGrid>
      <w:tr w:rsidR="009642DA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2DA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7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2DA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2DA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2DA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:rsidR="009642DA" w:rsidRDefault="009642DA">
      <w:pPr>
        <w:pStyle w:val="a4"/>
        <w:spacing w:line="240" w:lineRule="auto"/>
        <w:ind w:firstLine="0"/>
        <w:rPr>
          <w:sz w:val="20"/>
          <w:szCs w:val="20"/>
        </w:rPr>
      </w:pPr>
    </w:p>
    <w:p w:rsidR="009642DA" w:rsidRDefault="007E1239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Согласовано: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84"/>
        <w:gridCol w:w="1134"/>
        <w:gridCol w:w="283"/>
        <w:gridCol w:w="1560"/>
      </w:tblGrid>
      <w:tr w:rsidR="009642DA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2DA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2DA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9642DA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2DA" w:rsidRDefault="007E1239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:rsidR="009642DA" w:rsidRDefault="007E1239">
      <w:pPr>
        <w:rPr>
          <w:strike/>
          <w:sz w:val="20"/>
          <w:szCs w:val="20"/>
        </w:rPr>
      </w:pPr>
      <w:r>
        <w:rPr>
          <w:strike/>
          <w:sz w:val="20"/>
          <w:szCs w:val="20"/>
        </w:rPr>
        <w:br w:type="page"/>
      </w:r>
    </w:p>
    <w:p w:rsidR="009642DA" w:rsidRDefault="009642DA">
      <w:pPr>
        <w:rPr>
          <w:rFonts w:ascii="Arial" w:hAnsi="Arial" w:cs="Arial"/>
          <w:strike/>
          <w:sz w:val="20"/>
          <w:szCs w:val="20"/>
        </w:rPr>
        <w:sectPr w:rsidR="009642DA">
          <w:headerReference w:type="default" r:id="rId13"/>
          <w:footerReference w:type="default" r:id="rId14"/>
          <w:footnotePr>
            <w:numFmt w:val="chicago"/>
          </w:footnotePr>
          <w:pgSz w:w="11906" w:h="16838"/>
          <w:pgMar w:top="445" w:right="850" w:bottom="993" w:left="1701" w:header="113" w:footer="397" w:gutter="0"/>
          <w:cols w:space="708"/>
          <w:docGrid w:linePitch="360"/>
        </w:sectPr>
      </w:pPr>
    </w:p>
    <w:p w:rsidR="009642DA" w:rsidRDefault="007E1239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А</w:t>
      </w:r>
    </w:p>
    <w:p w:rsidR="009642DA" w:rsidRDefault="007E1239">
      <w:pPr>
        <w:pStyle w:val="a4"/>
        <w:spacing w:after="120" w:line="240" w:lineRule="auto"/>
        <w:ind w:right="0" w:firstLine="0"/>
        <w:jc w:val="center"/>
      </w:pPr>
      <w:r>
        <w:t xml:space="preserve">Структурная схема питания цепей оперативной блокировки </w:t>
      </w:r>
    </w:p>
    <w:p w:rsidR="009642DA" w:rsidRDefault="009642DA">
      <w:pPr>
        <w:pStyle w:val="a4"/>
        <w:spacing w:after="120" w:line="240" w:lineRule="auto"/>
        <w:ind w:right="0" w:firstLine="0"/>
        <w:jc w:val="center"/>
      </w:pPr>
    </w:p>
    <w:p w:rsidR="009642DA" w:rsidRDefault="007E1239">
      <w:pPr>
        <w:pStyle w:val="a4"/>
        <w:spacing w:line="240" w:lineRule="auto"/>
        <w:ind w:right="0" w:firstLine="0"/>
        <w:jc w:val="center"/>
        <w:rPr>
          <w:strike/>
          <w:sz w:val="20"/>
          <w:szCs w:val="20"/>
        </w:rPr>
        <w:sectPr w:rsidR="009642DA">
          <w:footnotePr>
            <w:numFmt w:val="chicago"/>
          </w:footnotePr>
          <w:pgSz w:w="16838" w:h="11906" w:orient="landscape"/>
          <w:pgMar w:top="851" w:right="1134" w:bottom="851" w:left="1134" w:header="567" w:footer="567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629524" cy="4182386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r="5200"/>
                    <a:stretch/>
                  </pic:blipFill>
                  <pic:spPr bwMode="auto">
                    <a:xfrm>
                      <a:off x="0" y="0"/>
                      <a:ext cx="5631513" cy="4183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42DA" w:rsidRDefault="007E1239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Б</w:t>
      </w:r>
    </w:p>
    <w:p w:rsidR="009642DA" w:rsidRDefault="007E1239">
      <w:pPr>
        <w:pStyle w:val="a4"/>
        <w:spacing w:after="120" w:line="240" w:lineRule="auto"/>
        <w:ind w:right="0" w:firstLine="0"/>
        <w:jc w:val="center"/>
      </w:pPr>
      <w:r>
        <w:t>Информация для организации оперативных блокировок и/или управления коммутацио</w:t>
      </w:r>
      <w:r>
        <w:t>н</w:t>
      </w:r>
      <w:r>
        <w:t>ными аппаратами</w:t>
      </w:r>
    </w:p>
    <w:p w:rsidR="009642DA" w:rsidRDefault="007E1239">
      <w:pPr>
        <w:pStyle w:val="a4"/>
        <w:spacing w:line="240" w:lineRule="auto"/>
        <w:ind w:right="0" w:firstLine="0"/>
        <w:rPr>
          <w:sz w:val="20"/>
          <w:szCs w:val="20"/>
        </w:rPr>
      </w:pPr>
      <w:r>
        <w:rPr>
          <w:sz w:val="20"/>
          <w:szCs w:val="20"/>
        </w:rPr>
        <w:t>Таблица Б.1 – Дискретные входы терминала №1*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"/>
        <w:gridCol w:w="8822"/>
      </w:tblGrid>
      <w:tr w:rsidR="009642DA">
        <w:trPr>
          <w:trHeight w:hRule="exact" w:val="340"/>
          <w:tblHeader/>
          <w:jc w:val="center"/>
        </w:trPr>
        <w:tc>
          <w:tcPr>
            <w:tcW w:w="313" w:type="pct"/>
            <w:vAlign w:val="center"/>
          </w:tcPr>
          <w:p w:rsidR="009642DA" w:rsidRDefault="007E1239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4687" w:type="pct"/>
            <w:vAlign w:val="center"/>
          </w:tcPr>
          <w:p w:rsidR="009642DA" w:rsidRDefault="007E1239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дискретного входа</w:t>
            </w: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642DA">
        <w:trPr>
          <w:trHeight w:hRule="exact" w:val="340"/>
          <w:jc w:val="center"/>
        </w:trPr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9642DA" w:rsidRDefault="007E1239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</w:t>
            </w:r>
          </w:p>
        </w:tc>
        <w:tc>
          <w:tcPr>
            <w:tcW w:w="4687" w:type="pct"/>
            <w:tcBorders>
              <w:bottom w:val="single" w:sz="4" w:space="0" w:color="auto"/>
            </w:tcBorders>
            <w:vAlign w:val="center"/>
          </w:tcPr>
          <w:p w:rsidR="009642DA" w:rsidRDefault="009642DA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9642DA" w:rsidRDefault="007E1239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* если в шкафу установлено несколько терминалов с функцией оперативных блокировок и/или управления коммутационными аппаратами, то аналогичная таблица должна быть заполнена для каждого терминала;</w:t>
      </w:r>
    </w:p>
    <w:p w:rsidR="009642DA" w:rsidRDefault="007E1239">
      <w:pPr>
        <w:pStyle w:val="a4"/>
        <w:spacing w:line="240" w:lineRule="auto"/>
        <w:ind w:right="-1" w:firstLine="0"/>
        <w:rPr>
          <w:sz w:val="18"/>
        </w:rPr>
      </w:pPr>
      <w:r>
        <w:rPr>
          <w:sz w:val="18"/>
        </w:rPr>
        <w:t>** при необходимости далее таблица продолжается самостоятельно (рекомендуемое количество резервных входов 15% от общего количества задействованных входов).</w:t>
      </w:r>
    </w:p>
    <w:p w:rsidR="009642DA" w:rsidRDefault="007E1239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:rsidR="009642DA" w:rsidRDefault="007E1239">
      <w:pPr>
        <w:pStyle w:val="a4"/>
        <w:spacing w:line="240" w:lineRule="auto"/>
        <w:ind w:righ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Таблица Б.2 – Дискретные выходы терминала №1*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7088"/>
        <w:gridCol w:w="1755"/>
      </w:tblGrid>
      <w:tr w:rsidR="009642DA">
        <w:trPr>
          <w:trHeight w:hRule="exact" w:val="737"/>
          <w:tblHeader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9642DA" w:rsidRDefault="007E1239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3743" w:type="pct"/>
            <w:shd w:val="clear" w:color="auto" w:fill="auto"/>
            <w:vAlign w:val="center"/>
          </w:tcPr>
          <w:p w:rsidR="009642DA" w:rsidRDefault="007E1239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дискретного выхода</w:t>
            </w:r>
          </w:p>
        </w:tc>
        <w:tc>
          <w:tcPr>
            <w:tcW w:w="92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642DA" w:rsidRDefault="007E1239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Переключатель деблокирования (</w:t>
            </w:r>
            <w:r>
              <w:rPr>
                <w:rFonts w:ascii="Arial" w:hAnsi="Arial" w:cs="Arial"/>
                <w:sz w:val="20"/>
                <w:lang w:val="en-US"/>
              </w:rPr>
              <w:t>SAB)</w:t>
            </w:r>
            <w:r>
              <w:rPr>
                <w:rFonts w:ascii="Arial" w:hAnsi="Arial" w:cs="Arial"/>
                <w:sz w:val="20"/>
              </w:rPr>
              <w:t>**</w:t>
            </w:r>
          </w:p>
        </w:tc>
      </w:tr>
      <w:tr w:rsidR="009642DA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9642DA" w:rsidRDefault="009642DA">
            <w:pPr>
              <w:pStyle w:val="a3"/>
              <w:ind w:left="39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1040097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2214103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212271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71368828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39952024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35172390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887542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6362554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5224784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6001739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8992009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212411477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1088239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94353311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214687907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9642DA" w:rsidRDefault="009642DA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3991830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:rsidR="009642DA" w:rsidRDefault="007E1239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9642DA">
        <w:trPr>
          <w:trHeight w:hRule="exact" w:val="340"/>
          <w:jc w:val="center"/>
        </w:trPr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9642DA" w:rsidRDefault="007E1239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</w:t>
            </w:r>
          </w:p>
        </w:tc>
        <w:tc>
          <w:tcPr>
            <w:tcW w:w="3743" w:type="pct"/>
            <w:tcBorders>
              <w:bottom w:val="single" w:sz="4" w:space="0" w:color="auto"/>
            </w:tcBorders>
            <w:vAlign w:val="center"/>
          </w:tcPr>
          <w:p w:rsidR="009642DA" w:rsidRDefault="009642DA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9642DA" w:rsidRDefault="009642DA">
            <w:pPr>
              <w:pStyle w:val="3"/>
              <w:spacing w:line="240" w:lineRule="auto"/>
              <w:ind w:right="-28" w:firstLine="0"/>
              <w:rPr>
                <w:rFonts w:ascii="Arial" w:hAnsi="Arial" w:cs="Arial"/>
                <w:sz w:val="22"/>
              </w:rPr>
            </w:pPr>
          </w:p>
        </w:tc>
      </w:tr>
    </w:tbl>
    <w:p w:rsidR="009642DA" w:rsidRDefault="007E1239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* если в шкафу установлено несколько терминалов с функцией оперативных блокировок</w:t>
      </w:r>
      <w:r>
        <w:t xml:space="preserve"> </w:t>
      </w:r>
      <w:r>
        <w:rPr>
          <w:rFonts w:ascii="Arial" w:hAnsi="Arial" w:cs="Arial"/>
          <w:sz w:val="18"/>
          <w:szCs w:val="22"/>
        </w:rPr>
        <w:t>и/или управления коммутационными аппаратами, то аналогичная таблица должна быть заполнена для каждого терминала;</w:t>
      </w:r>
    </w:p>
    <w:p w:rsidR="009642DA" w:rsidRDefault="007E1239">
      <w:pPr>
        <w:pStyle w:val="3"/>
        <w:spacing w:line="240" w:lineRule="auto"/>
        <w:ind w:right="-28" w:firstLine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переключатели расположены на двери шкафа. При необходимости контролирования нескольких дискре</w:t>
      </w:r>
      <w:r>
        <w:rPr>
          <w:rFonts w:ascii="Arial" w:hAnsi="Arial" w:cs="Arial"/>
          <w:sz w:val="18"/>
        </w:rPr>
        <w:t>т</w:t>
      </w:r>
      <w:r>
        <w:rPr>
          <w:rFonts w:ascii="Arial" w:hAnsi="Arial" w:cs="Arial"/>
          <w:sz w:val="18"/>
        </w:rPr>
        <w:t>ных выходов одним переключателем объединить соответствующие строки в данном столбце;</w:t>
      </w:r>
    </w:p>
    <w:p w:rsidR="009642DA" w:rsidRDefault="007E1239">
      <w:pPr>
        <w:pStyle w:val="a4"/>
        <w:spacing w:after="120" w:line="240" w:lineRule="auto"/>
        <w:ind w:firstLine="0"/>
        <w:rPr>
          <w:b/>
          <w:szCs w:val="20"/>
        </w:rPr>
      </w:pPr>
      <w:r>
        <w:rPr>
          <w:sz w:val="18"/>
        </w:rPr>
        <w:t>*** при необходимости далее таблица продолжается самостоятельно (рекомендуемое количество резер</w:t>
      </w:r>
      <w:r>
        <w:rPr>
          <w:sz w:val="18"/>
        </w:rPr>
        <w:t>в</w:t>
      </w:r>
      <w:r>
        <w:rPr>
          <w:sz w:val="18"/>
        </w:rPr>
        <w:t>ных выходов 15% от общего количества задействованных выходов).</w:t>
      </w:r>
    </w:p>
    <w:p w:rsidR="009642DA" w:rsidRDefault="007E1239">
      <w:pPr>
        <w:pStyle w:val="a4"/>
        <w:spacing w:after="120" w:line="240" w:lineRule="auto"/>
        <w:ind w:right="0" w:firstLine="0"/>
        <w:jc w:val="center"/>
        <w:rPr>
          <w:b/>
          <w:szCs w:val="20"/>
        </w:rPr>
      </w:pPr>
      <w:r>
        <w:rPr>
          <w:b/>
          <w:szCs w:val="20"/>
        </w:rPr>
        <w:br w:type="page"/>
      </w:r>
    </w:p>
    <w:p w:rsidR="009642DA" w:rsidRDefault="007E1239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В</w:t>
      </w:r>
    </w:p>
    <w:p w:rsidR="009642DA" w:rsidRDefault="007E1239">
      <w:pPr>
        <w:pStyle w:val="a4"/>
        <w:spacing w:after="120" w:line="240" w:lineRule="auto"/>
        <w:ind w:right="0" w:firstLine="0"/>
        <w:jc w:val="center"/>
      </w:pPr>
      <w:r>
        <w:t>Схема логики оперативных блокировок</w:t>
      </w:r>
    </w:p>
    <w:p w:rsidR="009642DA" w:rsidRDefault="009642DA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</w:p>
    <w:p w:rsidR="009642DA" w:rsidRDefault="009642DA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9642DA" w:rsidRDefault="009642DA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9642DA" w:rsidRDefault="009642DA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9642DA" w:rsidRDefault="009642DA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9642DA" w:rsidRDefault="009642DA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9642DA" w:rsidRDefault="009642DA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sectPr w:rsidR="009642DA">
      <w:footnotePr>
        <w:numFmt w:val="chicago"/>
      </w:footnotePr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AD" w:rsidRDefault="00C262AD">
      <w:r>
        <w:separator/>
      </w:r>
    </w:p>
  </w:endnote>
  <w:endnote w:type="continuationSeparator" w:id="0">
    <w:p w:rsidR="00C262AD" w:rsidRDefault="00C2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AD" w:rsidRDefault="00436FAD">
    <w:pPr>
      <w:pStyle w:val="ae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20"/>
      </w:rPr>
      <w:t>Контакты ООО НПП «ЭКРА»: Бондарев Максим Дмитриевич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   \* MERGEFORMAT</w:instrText>
    </w:r>
    <w:r>
      <w:rPr>
        <w:rFonts w:ascii="Arial" w:hAnsi="Arial" w:cs="Arial"/>
        <w:sz w:val="20"/>
        <w:szCs w:val="20"/>
      </w:rPr>
      <w:fldChar w:fldCharType="separate"/>
    </w:r>
    <w:r w:rsidR="00B87B7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436FAD" w:rsidRDefault="00436FAD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тел./факс (8352) 220-130 (доб. 1245) </w:t>
    </w:r>
    <w:r>
      <w:rPr>
        <w:rFonts w:ascii="Arial" w:hAnsi="Arial" w:cs="Arial"/>
        <w:sz w:val="16"/>
        <w:szCs w:val="20"/>
        <w:lang w:val="en-US"/>
      </w:rPr>
      <w:t>E</w:t>
    </w:r>
    <w:r>
      <w:rPr>
        <w:rFonts w:ascii="Arial" w:hAnsi="Arial" w:cs="Arial"/>
        <w:sz w:val="16"/>
        <w:szCs w:val="20"/>
      </w:rPr>
      <w:t>-</w:t>
    </w:r>
    <w:r>
      <w:rPr>
        <w:rFonts w:ascii="Arial" w:hAnsi="Arial" w:cs="Arial"/>
        <w:sz w:val="16"/>
        <w:szCs w:val="20"/>
        <w:lang w:val="en-US"/>
      </w:rPr>
      <w:t>mail</w:t>
    </w:r>
    <w:r>
      <w:rPr>
        <w:rFonts w:ascii="Arial" w:hAnsi="Arial" w:cs="Arial"/>
        <w:sz w:val="16"/>
        <w:szCs w:val="20"/>
      </w:rPr>
      <w:t xml:space="preserve">: </w:t>
    </w:r>
    <w:hyperlink r:id="rId1" w:history="1"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bondarev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</w:rPr>
        <w:t>_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md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</w:rPr>
        <w:t>@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ekra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</w:rPr>
        <w:t>.</w:t>
      </w:r>
      <w:proofErr w:type="spellStart"/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AD" w:rsidRDefault="00C262AD">
      <w:r>
        <w:separator/>
      </w:r>
    </w:p>
  </w:footnote>
  <w:footnote w:type="continuationSeparator" w:id="0">
    <w:p w:rsidR="00C262AD" w:rsidRDefault="00C2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AD" w:rsidRPr="00436FAD" w:rsidRDefault="00436FAD">
    <w:pPr>
      <w:pStyle w:val="a7"/>
      <w:spacing w:line="240" w:lineRule="auto"/>
      <w:ind w:firstLine="0"/>
      <w:jc w:val="right"/>
      <w:rPr>
        <w:lang w:val="en-US"/>
      </w:rPr>
    </w:pPr>
    <w:r>
      <w:rPr>
        <w:rFonts w:ascii="Arial" w:hAnsi="Arial" w:cs="Arial"/>
        <w:noProof/>
        <w:sz w:val="20"/>
      </w:rPr>
      <w:t xml:space="preserve">Редакция </w:t>
    </w:r>
    <w:r>
      <w:rPr>
        <w:rFonts w:ascii="Arial" w:hAnsi="Arial" w:cs="Arial"/>
        <w:noProof/>
        <w:sz w:val="20"/>
        <w:lang w:val="en-US"/>
      </w:rPr>
      <w:t>11</w:t>
    </w:r>
    <w:r>
      <w:rPr>
        <w:rFonts w:ascii="Arial" w:hAnsi="Arial" w:cs="Arial"/>
        <w:noProof/>
        <w:sz w:val="20"/>
      </w:rPr>
      <w:t>.202</w:t>
    </w:r>
    <w:r>
      <w:rPr>
        <w:rFonts w:ascii="Arial" w:hAnsi="Arial" w:cs="Arial"/>
        <w:noProof/>
        <w:sz w:val="20"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8A"/>
    <w:multiLevelType w:val="hybridMultilevel"/>
    <w:tmpl w:val="6BFC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B60F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2E1"/>
    <w:multiLevelType w:val="hybridMultilevel"/>
    <w:tmpl w:val="C9CE651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C1225"/>
    <w:multiLevelType w:val="hybridMultilevel"/>
    <w:tmpl w:val="AE8E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525E8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25428"/>
    <w:multiLevelType w:val="hybridMultilevel"/>
    <w:tmpl w:val="7070DA58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A2033"/>
    <w:multiLevelType w:val="hybridMultilevel"/>
    <w:tmpl w:val="7CCE7BC6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A011B"/>
    <w:multiLevelType w:val="hybridMultilevel"/>
    <w:tmpl w:val="3CC6D1A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208DC"/>
    <w:multiLevelType w:val="hybridMultilevel"/>
    <w:tmpl w:val="2340961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E68A2"/>
    <w:multiLevelType w:val="hybridMultilevel"/>
    <w:tmpl w:val="910E5100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7100"/>
    <w:multiLevelType w:val="hybridMultilevel"/>
    <w:tmpl w:val="AE8E00C4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6519B"/>
    <w:multiLevelType w:val="hybridMultilevel"/>
    <w:tmpl w:val="EBA0188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64E82"/>
    <w:multiLevelType w:val="hybridMultilevel"/>
    <w:tmpl w:val="EBEE98C4"/>
    <w:lvl w:ilvl="0" w:tplc="2698F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04BA6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87F08"/>
    <w:multiLevelType w:val="hybridMultilevel"/>
    <w:tmpl w:val="D8643248"/>
    <w:lvl w:ilvl="0" w:tplc="3D2C1F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70047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D10BE"/>
    <w:multiLevelType w:val="hybridMultilevel"/>
    <w:tmpl w:val="BDFCE2CC"/>
    <w:lvl w:ilvl="0" w:tplc="5B8C6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177B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31565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F4C0E"/>
    <w:multiLevelType w:val="hybridMultilevel"/>
    <w:tmpl w:val="178A74B6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829AA"/>
    <w:multiLevelType w:val="hybridMultilevel"/>
    <w:tmpl w:val="2698F29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E0239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188B"/>
    <w:multiLevelType w:val="hybridMultilevel"/>
    <w:tmpl w:val="9D3EE36E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7F1C"/>
    <w:multiLevelType w:val="hybridMultilevel"/>
    <w:tmpl w:val="41F85D5C"/>
    <w:lvl w:ilvl="0" w:tplc="AA2CE8C4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71883232"/>
    <w:multiLevelType w:val="hybridMultilevel"/>
    <w:tmpl w:val="E506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6">
    <w:nsid w:val="7C8676A1"/>
    <w:multiLevelType w:val="hybridMultilevel"/>
    <w:tmpl w:val="C8863704"/>
    <w:lvl w:ilvl="0" w:tplc="426ED1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3"/>
  </w:num>
  <w:num w:numId="5">
    <w:abstractNumId w:val="17"/>
  </w:num>
  <w:num w:numId="6">
    <w:abstractNumId w:val="15"/>
  </w:num>
  <w:num w:numId="7">
    <w:abstractNumId w:val="7"/>
  </w:num>
  <w:num w:numId="8">
    <w:abstractNumId w:val="20"/>
  </w:num>
  <w:num w:numId="9">
    <w:abstractNumId w:val="6"/>
  </w:num>
  <w:num w:numId="10">
    <w:abstractNumId w:val="10"/>
  </w:num>
  <w:num w:numId="11">
    <w:abstractNumId w:val="26"/>
  </w:num>
  <w:num w:numId="12">
    <w:abstractNumId w:val="18"/>
  </w:num>
  <w:num w:numId="13">
    <w:abstractNumId w:val="3"/>
  </w:num>
  <w:num w:numId="14">
    <w:abstractNumId w:val="21"/>
  </w:num>
  <w:num w:numId="15">
    <w:abstractNumId w:val="2"/>
  </w:num>
  <w:num w:numId="16">
    <w:abstractNumId w:val="1"/>
  </w:num>
  <w:num w:numId="17">
    <w:abstractNumId w:val="22"/>
  </w:num>
  <w:num w:numId="18">
    <w:abstractNumId w:val="23"/>
  </w:num>
  <w:num w:numId="19">
    <w:abstractNumId w:val="11"/>
  </w:num>
  <w:num w:numId="20">
    <w:abstractNumId w:val="16"/>
  </w:num>
  <w:num w:numId="21">
    <w:abstractNumId w:val="0"/>
  </w:num>
  <w:num w:numId="22">
    <w:abstractNumId w:val="8"/>
  </w:num>
  <w:num w:numId="23">
    <w:abstractNumId w:val="24"/>
  </w:num>
  <w:num w:numId="24">
    <w:abstractNumId w:val="4"/>
  </w:num>
  <w:num w:numId="25">
    <w:abstractNumId w:val="14"/>
  </w:num>
  <w:num w:numId="26">
    <w:abstractNumId w:val="5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DA"/>
    <w:rsid w:val="001C7940"/>
    <w:rsid w:val="003A1407"/>
    <w:rsid w:val="004238BD"/>
    <w:rsid w:val="00436FAD"/>
    <w:rsid w:val="006420D8"/>
    <w:rsid w:val="00732C58"/>
    <w:rsid w:val="007E1239"/>
    <w:rsid w:val="008B02FE"/>
    <w:rsid w:val="00902F1A"/>
    <w:rsid w:val="009642DA"/>
    <w:rsid w:val="00B80224"/>
    <w:rsid w:val="00B87B74"/>
    <w:rsid w:val="00C262AD"/>
    <w:rsid w:val="00CD2310"/>
    <w:rsid w:val="00CE5FFF"/>
    <w:rsid w:val="00F16956"/>
    <w:rsid w:val="00F2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Pr>
      <w:sz w:val="24"/>
      <w:lang w:val="ru-RU" w:eastAsia="ru-RU" w:bidi="ar-SA"/>
    </w:rPr>
  </w:style>
  <w:style w:type="character" w:customStyle="1" w:styleId="BodyTextChar">
    <w:name w:val="Body Text Char"/>
    <w:locked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Pr>
      <w:rFonts w:cs="Times New Roman"/>
      <w:b/>
      <w:bCs/>
    </w:rPr>
  </w:style>
  <w:style w:type="character" w:customStyle="1" w:styleId="4">
    <w:name w:val="Знак Знак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table" w:customStyle="1" w:styleId="1">
    <w:name w:val="Сетка таблицы1"/>
    <w:basedOn w:val="a1"/>
    <w:next w:val="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</w:style>
  <w:style w:type="character" w:styleId="af7">
    <w:name w:val="endnote reference"/>
    <w:basedOn w:val="a0"/>
    <w:rPr>
      <w:vertAlign w:val="superscript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rPr>
      <w:sz w:val="20"/>
      <w:szCs w:val="20"/>
    </w:rPr>
  </w:style>
  <w:style w:type="character" w:customStyle="1" w:styleId="afa">
    <w:name w:val="Текст сноски Знак"/>
    <w:basedOn w:val="a0"/>
    <w:link w:val="af9"/>
  </w:style>
  <w:style w:type="character" w:styleId="afb">
    <w:name w:val="footnote reference"/>
    <w:basedOn w:val="a0"/>
    <w:rPr>
      <w:vertAlign w:val="superscript"/>
    </w:rPr>
  </w:style>
  <w:style w:type="paragraph" w:styleId="afc">
    <w:name w:val="Revision"/>
    <w:hidden/>
    <w:uiPriority w:val="99"/>
    <w:semiHidden/>
    <w:rPr>
      <w:sz w:val="24"/>
      <w:szCs w:val="24"/>
    </w:rPr>
  </w:style>
  <w:style w:type="character" w:customStyle="1" w:styleId="10">
    <w:name w:val="Стиль1"/>
    <w:basedOn w:val="a0"/>
    <w:uiPriority w:val="1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Pr>
      <w:rFonts w:asciiTheme="minorHAnsi" w:hAnsiTheme="minorHAnsi"/>
      <w:sz w:val="24"/>
    </w:rPr>
  </w:style>
  <w:style w:type="character" w:customStyle="1" w:styleId="a8">
    <w:name w:val="Верхний колонтитул Знак"/>
    <w:link w:val="a7"/>
    <w:rPr>
      <w:sz w:val="24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f">
    <w:name w:val="FollowedHyperlink"/>
    <w:basedOn w:val="a0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Pr>
      <w:sz w:val="24"/>
      <w:lang w:val="ru-RU" w:eastAsia="ru-RU" w:bidi="ar-SA"/>
    </w:rPr>
  </w:style>
  <w:style w:type="character" w:customStyle="1" w:styleId="BodyTextChar">
    <w:name w:val="Body Text Char"/>
    <w:locked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Pr>
      <w:rFonts w:cs="Times New Roman"/>
      <w:b/>
      <w:bCs/>
    </w:rPr>
  </w:style>
  <w:style w:type="character" w:customStyle="1" w:styleId="4">
    <w:name w:val="Знак Знак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table" w:customStyle="1" w:styleId="1">
    <w:name w:val="Сетка таблицы1"/>
    <w:basedOn w:val="a1"/>
    <w:next w:val="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</w:style>
  <w:style w:type="character" w:styleId="af7">
    <w:name w:val="endnote reference"/>
    <w:basedOn w:val="a0"/>
    <w:rPr>
      <w:vertAlign w:val="superscript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rPr>
      <w:sz w:val="20"/>
      <w:szCs w:val="20"/>
    </w:rPr>
  </w:style>
  <w:style w:type="character" w:customStyle="1" w:styleId="afa">
    <w:name w:val="Текст сноски Знак"/>
    <w:basedOn w:val="a0"/>
    <w:link w:val="af9"/>
  </w:style>
  <w:style w:type="character" w:styleId="afb">
    <w:name w:val="footnote reference"/>
    <w:basedOn w:val="a0"/>
    <w:rPr>
      <w:vertAlign w:val="superscript"/>
    </w:rPr>
  </w:style>
  <w:style w:type="paragraph" w:styleId="afc">
    <w:name w:val="Revision"/>
    <w:hidden/>
    <w:uiPriority w:val="99"/>
    <w:semiHidden/>
    <w:rPr>
      <w:sz w:val="24"/>
      <w:szCs w:val="24"/>
    </w:rPr>
  </w:style>
  <w:style w:type="character" w:customStyle="1" w:styleId="10">
    <w:name w:val="Стиль1"/>
    <w:basedOn w:val="a0"/>
    <w:uiPriority w:val="1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Pr>
      <w:rFonts w:asciiTheme="minorHAnsi" w:hAnsiTheme="minorHAnsi"/>
      <w:sz w:val="24"/>
    </w:rPr>
  </w:style>
  <w:style w:type="character" w:customStyle="1" w:styleId="a8">
    <w:name w:val="Верхний колонтитул Знак"/>
    <w:link w:val="a7"/>
    <w:rPr>
      <w:sz w:val="24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f">
    <w:name w:val="FollowedHyperlink"/>
    <w:basedOn w:val="a0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ndarev_md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5AD2-FFBC-4AE0-B5BC-7692D246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9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НТ</vt:lpstr>
    </vt:vector>
  </TitlesOfParts>
  <Company>ООО НПП "ЭКРА"</Company>
  <LinksUpToDate>false</LinksUpToDate>
  <CharactersWithSpaces>10593</CharactersWithSpaces>
  <SharedDoc>false</SharedDoc>
  <HLinks>
    <vt:vector size="6" baseType="variant"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НТ</dc:title>
  <dc:subject>КП</dc:subject>
  <dc:creator>Бондарев Максим Дмитриевич</dc:creator>
  <cp:lastModifiedBy>Шибаев Георгий Сергеевич</cp:lastModifiedBy>
  <cp:revision>83</cp:revision>
  <cp:lastPrinted>2021-10-11T07:02:00Z</cp:lastPrinted>
  <dcterms:created xsi:type="dcterms:W3CDTF">2021-04-14T05:28:00Z</dcterms:created>
  <dcterms:modified xsi:type="dcterms:W3CDTF">2023-11-02T11:37:00Z</dcterms:modified>
</cp:coreProperties>
</file>